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ED" w:rsidRDefault="007779ED" w:rsidP="007779ED">
      <w:pPr>
        <w:spacing w:before="64" w:line="204" w:lineRule="exact"/>
        <w:ind w:left="7314"/>
        <w:rPr>
          <w:b/>
          <w:sz w:val="18"/>
        </w:rPr>
      </w:pPr>
      <w:proofErr w:type="spellStart"/>
      <w:r>
        <w:rPr>
          <w:b/>
          <w:sz w:val="18"/>
        </w:rPr>
        <w:t>Mẫu</w:t>
      </w:r>
      <w:proofErr w:type="spellEnd"/>
      <w:r>
        <w:rPr>
          <w:b/>
          <w:sz w:val="18"/>
        </w:rPr>
        <w:t xml:space="preserve"> TK3-TS</w:t>
      </w:r>
    </w:p>
    <w:p w:rsidR="007779ED" w:rsidRDefault="007779ED" w:rsidP="007779ED">
      <w:pPr>
        <w:spacing w:line="242" w:lineRule="auto"/>
        <w:ind w:left="6227" w:right="545"/>
        <w:jc w:val="center"/>
        <w:rPr>
          <w:sz w:val="18"/>
        </w:rPr>
      </w:pPr>
      <w:r w:rsidRPr="004D59E6">
        <w:rPr>
          <w:noProof/>
        </w:rPr>
        <w:pict>
          <v:line id="Line 6" o:spid="_x0000_s1029" style="position:absolute;left:0;text-align:left;z-index:-251655168;visibility:visible;mso-position-horizontal-relative:page" from="111.9pt,45.15pt" to="182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pXFAIAACo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">
            <w10:wrap anchorx="page"/>
          </v:line>
        </w:pict>
      </w:r>
      <w:r>
        <w:rPr>
          <w:sz w:val="18"/>
        </w:rPr>
        <w:t xml:space="preserve">(Ban </w:t>
      </w:r>
      <w:proofErr w:type="spellStart"/>
      <w:r>
        <w:rPr>
          <w:sz w:val="18"/>
        </w:rPr>
        <w:t>hành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kèm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theo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QĐÃsố</w:t>
      </w:r>
      <w:proofErr w:type="spellEnd"/>
      <w:r>
        <w:rPr>
          <w:sz w:val="18"/>
        </w:rPr>
        <w:t xml:space="preserve">: 595/QĐ-BHXH </w:t>
      </w:r>
      <w:proofErr w:type="spellStart"/>
      <w:r>
        <w:rPr>
          <w:sz w:val="18"/>
        </w:rPr>
        <w:t>ngày</w:t>
      </w:r>
      <w:proofErr w:type="spellEnd"/>
      <w:r>
        <w:rPr>
          <w:sz w:val="18"/>
        </w:rPr>
        <w:t xml:space="preserve"> 14/4/2017 </w:t>
      </w:r>
      <w:proofErr w:type="spellStart"/>
      <w:r>
        <w:rPr>
          <w:sz w:val="18"/>
        </w:rPr>
        <w:t>của</w:t>
      </w:r>
      <w:proofErr w:type="spellEnd"/>
      <w:r>
        <w:rPr>
          <w:sz w:val="18"/>
        </w:rPr>
        <w:t xml:space="preserve"> BHXH </w:t>
      </w:r>
      <w:proofErr w:type="spellStart"/>
      <w:r>
        <w:rPr>
          <w:sz w:val="18"/>
        </w:rPr>
        <w:t>Việt</w:t>
      </w:r>
      <w:proofErr w:type="spellEnd"/>
      <w:r>
        <w:rPr>
          <w:sz w:val="18"/>
        </w:rPr>
        <w:t xml:space="preserve"> Nam)</w:t>
      </w:r>
    </w:p>
    <w:p w:rsidR="007779ED" w:rsidRDefault="007779ED" w:rsidP="007779ED">
      <w:pPr>
        <w:pStyle w:val="BodyText"/>
        <w:spacing w:before="4"/>
        <w:rPr>
          <w:sz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92"/>
        <w:gridCol w:w="5438"/>
      </w:tblGrid>
      <w:tr w:rsidR="007779ED" w:rsidTr="00451DC6">
        <w:trPr>
          <w:trHeight w:val="710"/>
        </w:trPr>
        <w:tc>
          <w:tcPr>
            <w:tcW w:w="3892" w:type="dxa"/>
          </w:tcPr>
          <w:p w:rsidR="007779ED" w:rsidRDefault="007779ED" w:rsidP="00451DC6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BẢO HIỂM XÃ HỘI VIỆT NAM</w:t>
            </w:r>
          </w:p>
        </w:tc>
        <w:tc>
          <w:tcPr>
            <w:tcW w:w="5438" w:type="dxa"/>
          </w:tcPr>
          <w:p w:rsidR="007779ED" w:rsidRDefault="007779ED" w:rsidP="00451DC6">
            <w:pPr>
              <w:pStyle w:val="TableParagraph"/>
              <w:spacing w:line="266" w:lineRule="exact"/>
              <w:ind w:left="21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7779ED" w:rsidRDefault="007779ED" w:rsidP="00451DC6">
            <w:pPr>
              <w:pStyle w:val="TableParagraph"/>
              <w:spacing w:before="1"/>
              <w:ind w:left="210" w:right="1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</w:tc>
      </w:tr>
    </w:tbl>
    <w:p w:rsidR="007779ED" w:rsidRDefault="007779ED" w:rsidP="007779ED">
      <w:pPr>
        <w:pStyle w:val="BodyText"/>
        <w:spacing w:line="20" w:lineRule="exact"/>
        <w:ind w:left="503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1026" style="width:166.95pt;height:.8pt;mso-position-horizontal-relative:char;mso-position-vertical-relative:line" coordsize="33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">
            <v:line id="Line 5" o:spid="_x0000_s1027" style="position:absolute;visibility:visible" from="8,8" to="33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<w10:wrap type="none"/>
            <w10:anchorlock/>
          </v:group>
        </w:pict>
      </w:r>
    </w:p>
    <w:p w:rsidR="007779ED" w:rsidRDefault="007779ED" w:rsidP="007779ED">
      <w:pPr>
        <w:pStyle w:val="BodyText"/>
        <w:rPr>
          <w:sz w:val="20"/>
        </w:rPr>
      </w:pPr>
    </w:p>
    <w:p w:rsidR="007779ED" w:rsidRDefault="007779ED" w:rsidP="007779ED">
      <w:pPr>
        <w:pStyle w:val="BodyText"/>
        <w:spacing w:before="6"/>
        <w:rPr>
          <w:sz w:val="23"/>
        </w:rPr>
      </w:pPr>
    </w:p>
    <w:p w:rsidR="007779ED" w:rsidRDefault="007779ED" w:rsidP="007779ED">
      <w:pPr>
        <w:pStyle w:val="Heading1"/>
        <w:spacing w:before="1"/>
        <w:ind w:left="822" w:right="545"/>
        <w:jc w:val="center"/>
      </w:pPr>
      <w:r>
        <w:t>TỜ KHAI</w:t>
      </w:r>
    </w:p>
    <w:p w:rsidR="007779ED" w:rsidRDefault="007779ED" w:rsidP="007779ED">
      <w:pPr>
        <w:spacing w:before="1"/>
        <w:ind w:left="802"/>
        <w:rPr>
          <w:b/>
          <w:sz w:val="26"/>
        </w:rPr>
      </w:pPr>
      <w:r>
        <w:rPr>
          <w:b/>
          <w:sz w:val="26"/>
        </w:rPr>
        <w:t>ĐƠN VỊ THAM GIA, ĐIỀU CHỈNH BẢO HIỂM XÃ HỘI, BẢO HIỂM Y TẾ</w:t>
      </w:r>
    </w:p>
    <w:p w:rsidR="007779ED" w:rsidRDefault="007779ED" w:rsidP="007779ED">
      <w:pPr>
        <w:pStyle w:val="BodyText"/>
        <w:spacing w:before="5"/>
        <w:rPr>
          <w:b/>
          <w:sz w:val="27"/>
        </w:rPr>
      </w:pPr>
    </w:p>
    <w:p w:rsidR="007779ED" w:rsidRDefault="007779ED" w:rsidP="007779ED">
      <w:pPr>
        <w:pStyle w:val="BodyText"/>
        <w:spacing w:before="1"/>
        <w:ind w:left="1838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..............................................................................</w:t>
      </w:r>
    </w:p>
    <w:p w:rsidR="007779ED" w:rsidRDefault="007779ED" w:rsidP="007779ED">
      <w:pPr>
        <w:pStyle w:val="BodyText"/>
        <w:spacing w:before="10"/>
        <w:rPr>
          <w:sz w:val="27"/>
        </w:rPr>
      </w:pPr>
    </w:p>
    <w:p w:rsidR="007779ED" w:rsidRDefault="007779ED" w:rsidP="007779ED">
      <w:pPr>
        <w:pStyle w:val="BodyText"/>
        <w:spacing w:line="242" w:lineRule="auto"/>
        <w:ind w:left="398" w:right="570"/>
      </w:pPr>
      <w:r>
        <w:t>[01</w:t>
      </w:r>
      <w:proofErr w:type="gramStart"/>
      <w:r>
        <w:t xml:space="preserve">]  </w:t>
      </w:r>
      <w:proofErr w:type="spellStart"/>
      <w:r>
        <w:t>Tên</w:t>
      </w:r>
      <w:proofErr w:type="spellEnd"/>
      <w:proofErr w:type="gram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………………               ………………  ………………… [02].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:</w:t>
      </w:r>
      <w:r>
        <w:rPr>
          <w:spacing w:val="-41"/>
        </w:rPr>
        <w:t xml:space="preserve"> </w:t>
      </w:r>
      <w:r>
        <w:t>.................................................................................................</w:t>
      </w:r>
    </w:p>
    <w:p w:rsidR="007779ED" w:rsidRDefault="007779ED" w:rsidP="007779ED">
      <w:pPr>
        <w:pStyle w:val="BodyText"/>
        <w:spacing w:line="318" w:lineRule="exact"/>
        <w:ind w:left="398"/>
      </w:pPr>
      <w:r>
        <w:t xml:space="preserve">[03].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</w:t>
      </w:r>
      <w:r>
        <w:rPr>
          <w:spacing w:val="-52"/>
        </w:rPr>
        <w:t xml:space="preserve"> </w:t>
      </w:r>
      <w:r>
        <w:t>.....................................................................................................</w:t>
      </w:r>
    </w:p>
    <w:p w:rsidR="007779ED" w:rsidRDefault="007779ED" w:rsidP="007779ED">
      <w:pPr>
        <w:pStyle w:val="BodyText"/>
        <w:ind w:left="398" w:right="519"/>
      </w:pPr>
      <w:r>
        <w:t xml:space="preserve">[04]            </w:t>
      </w:r>
      <w:proofErr w:type="spellStart"/>
      <w:r>
        <w:t>Địa</w:t>
      </w:r>
      <w:proofErr w:type="spellEnd"/>
      <w:r>
        <w:t xml:space="preserve">            </w:t>
      </w:r>
      <w:proofErr w:type="spellStart"/>
      <w:r>
        <w:t>chỉ</w:t>
      </w:r>
      <w:proofErr w:type="spellEnd"/>
      <w:r>
        <w:t xml:space="preserve">            </w:t>
      </w:r>
      <w:proofErr w:type="spellStart"/>
      <w:r>
        <w:t>đăng</w:t>
      </w:r>
      <w:proofErr w:type="spellEnd"/>
      <w:r>
        <w:t xml:space="preserve">             </w:t>
      </w:r>
      <w:proofErr w:type="spellStart"/>
      <w:r>
        <w:t>ký</w:t>
      </w:r>
      <w:proofErr w:type="spellEnd"/>
      <w:r>
        <w:t xml:space="preserve">             </w:t>
      </w:r>
      <w:proofErr w:type="spellStart"/>
      <w:r>
        <w:t>kinh</w:t>
      </w:r>
      <w:proofErr w:type="spellEnd"/>
      <w:r>
        <w:t xml:space="preserve">             </w:t>
      </w:r>
      <w:proofErr w:type="spellStart"/>
      <w:r>
        <w:t>doanh</w:t>
      </w:r>
      <w:proofErr w:type="spellEnd"/>
      <w:r>
        <w:t>: [05</w:t>
      </w:r>
      <w:proofErr w:type="gramStart"/>
      <w:r>
        <w:t xml:space="preserve">]  </w:t>
      </w:r>
      <w:proofErr w:type="spellStart"/>
      <w:r>
        <w:t>Địa</w:t>
      </w:r>
      <w:proofErr w:type="spellEnd"/>
      <w:proofErr w:type="gram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liên</w:t>
      </w:r>
      <w:proofErr w:type="spellEnd"/>
      <w:r>
        <w:rPr>
          <w:spacing w:val="-48"/>
        </w:rPr>
        <w:t xml:space="preserve"> </w:t>
      </w:r>
      <w:proofErr w:type="spellStart"/>
      <w:r>
        <w:t>hệ</w:t>
      </w:r>
      <w:proofErr w:type="spellEnd"/>
      <w:r>
        <w:t>:........................................................................</w:t>
      </w:r>
    </w:p>
    <w:p w:rsidR="007779ED" w:rsidRDefault="007779ED" w:rsidP="007779ED">
      <w:pPr>
        <w:pStyle w:val="BodyText"/>
        <w:ind w:left="398" w:right="523"/>
        <w:jc w:val="both"/>
      </w:pPr>
      <w:r>
        <w:t xml:space="preserve">[06].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………………………………………………………… [07].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                        [07</w:t>
      </w:r>
      <w:proofErr w:type="gramStart"/>
      <w:r>
        <w:t xml:space="preserve">]  </w:t>
      </w:r>
      <w:proofErr w:type="spellStart"/>
      <w:r>
        <w:t>Địa</w:t>
      </w:r>
      <w:proofErr w:type="spellEnd"/>
      <w:proofErr w:type="gramEnd"/>
      <w:r>
        <w:t xml:space="preserve"> </w:t>
      </w:r>
      <w:proofErr w:type="spellStart"/>
      <w:r>
        <w:t>chỉ</w:t>
      </w:r>
      <w:proofErr w:type="spellEnd"/>
      <w:r>
        <w:t xml:space="preserve"> email.................................... [08].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rPr>
          <w:spacing w:val="-7"/>
        </w:rPr>
        <w:t xml:space="preserve"> </w:t>
      </w:r>
      <w:proofErr w:type="spellStart"/>
      <w:r>
        <w:t>doanh</w:t>
      </w:r>
      <w:proofErr w:type="spellEnd"/>
      <w:r>
        <w:t>:</w:t>
      </w:r>
    </w:p>
    <w:p w:rsidR="007779ED" w:rsidRDefault="007779ED" w:rsidP="007779ED">
      <w:pPr>
        <w:pStyle w:val="BodyText"/>
        <w:tabs>
          <w:tab w:val="left" w:pos="6949"/>
        </w:tabs>
        <w:spacing w:before="1"/>
        <w:ind w:left="398" w:right="325"/>
      </w:pPr>
      <w:r>
        <w:rPr>
          <w:noProof/>
        </w:rPr>
        <w:pict>
          <v:rect id="Rectangle 3" o:spid="_x0000_s1030" style="position:absolute;left:0;text-align:left;margin-left:382.4pt;margin-top:19.4pt;width:9.95pt;height:10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jI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" filled="f">
            <w10:wrap anchorx="page"/>
          </v:rect>
        </w:pict>
      </w:r>
      <w:r>
        <w:rPr>
          <w:noProof/>
        </w:rPr>
        <w:pict>
          <v:rect id="Rectangle 2" o:spid="_x0000_s1028" style="position:absolute;left:0;text-align:left;margin-left:539.35pt;margin-top:19.4pt;width:9.95pt;height:10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VGeQ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" filled="f">
            <w10:wrap anchorx="page"/>
          </v:rect>
        </w:pict>
      </w:r>
      <w:r>
        <w:t xml:space="preserve">[09.1]. </w:t>
      </w:r>
      <w:proofErr w:type="spellStart"/>
      <w:r>
        <w:t>Số</w:t>
      </w:r>
      <w:proofErr w:type="spellEnd"/>
      <w:r>
        <w:t>: …………………</w:t>
      </w:r>
      <w:proofErr w:type="gramStart"/>
      <w:r>
        <w:t>… ;</w:t>
      </w:r>
      <w:proofErr w:type="gramEnd"/>
      <w:r>
        <w:t xml:space="preserve"> [09 2]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……………………………… [10]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[10 1] 03 </w:t>
      </w:r>
      <w:proofErr w:type="spellStart"/>
      <w:proofErr w:type="gramStart"/>
      <w:r>
        <w:t>tháng</w:t>
      </w:r>
      <w:proofErr w:type="spellEnd"/>
      <w:r>
        <w:t xml:space="preserve"> </w:t>
      </w:r>
      <w:r>
        <w:rPr>
          <w:spacing w:val="54"/>
        </w:rPr>
        <w:t xml:space="preserve"> </w:t>
      </w:r>
      <w:proofErr w:type="spellStart"/>
      <w:r>
        <w:t>một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lần</w:t>
      </w:r>
      <w:proofErr w:type="spellEnd"/>
      <w:r>
        <w:tab/>
        <w:t xml:space="preserve">[10.2]. </w:t>
      </w:r>
      <w:proofErr w:type="gramStart"/>
      <w:r>
        <w:t xml:space="preserve">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[11].</w:t>
      </w:r>
      <w:proofErr w:type="gram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 …………………</w:t>
      </w:r>
      <w:r>
        <w:rPr>
          <w:spacing w:val="54"/>
        </w:rPr>
        <w:t xml:space="preserve"> </w:t>
      </w:r>
      <w:r>
        <w:t>…………………</w:t>
      </w:r>
    </w:p>
    <w:p w:rsidR="007779ED" w:rsidRDefault="007779ED" w:rsidP="007779ED">
      <w:pPr>
        <w:pStyle w:val="BodyText"/>
        <w:ind w:left="398" w:right="597"/>
      </w:pPr>
      <w:r>
        <w:t xml:space="preserve">……………………………………………………… ………………………… </w:t>
      </w:r>
      <w:r>
        <w:rPr>
          <w:w w:val="105"/>
        </w:rPr>
        <w:t>[12].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Hồ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sơ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kèm</w:t>
      </w:r>
      <w:proofErr w:type="spellEnd"/>
      <w:r>
        <w:rPr>
          <w:spacing w:val="-42"/>
          <w:w w:val="105"/>
        </w:rPr>
        <w:t xml:space="preserve"> </w:t>
      </w:r>
      <w:proofErr w:type="spellStart"/>
      <w:r>
        <w:rPr>
          <w:w w:val="105"/>
        </w:rPr>
        <w:t>theo</w:t>
      </w:r>
      <w:proofErr w:type="spellEnd"/>
      <w:r>
        <w:rPr>
          <w:spacing w:val="-4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nếu</w:t>
      </w:r>
      <w:proofErr w:type="spellEnd"/>
      <w:r>
        <w:rPr>
          <w:spacing w:val="-38"/>
          <w:w w:val="105"/>
        </w:rPr>
        <w:t xml:space="preserve"> </w:t>
      </w:r>
      <w:proofErr w:type="gramStart"/>
      <w:r>
        <w:rPr>
          <w:w w:val="105"/>
        </w:rPr>
        <w:t>c</w:t>
      </w:r>
      <w:r>
        <w:rPr>
          <w:spacing w:val="-28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:</w:t>
      </w:r>
      <w:r>
        <w:rPr>
          <w:spacing w:val="-38"/>
          <w:w w:val="105"/>
        </w:rPr>
        <w:t xml:space="preserve"> </w:t>
      </w:r>
      <w:r>
        <w:rPr>
          <w:w w:val="105"/>
        </w:rPr>
        <w:t>……………………</w:t>
      </w:r>
      <w:r>
        <w:rPr>
          <w:spacing w:val="-5"/>
          <w:w w:val="105"/>
        </w:rPr>
        <w:t xml:space="preserve"> </w:t>
      </w:r>
      <w:r>
        <w:rPr>
          <w:w w:val="105"/>
        </w:rPr>
        <w:t>……………………………</w:t>
      </w:r>
    </w:p>
    <w:p w:rsidR="007779ED" w:rsidRDefault="007779ED" w:rsidP="007779ED">
      <w:pPr>
        <w:pStyle w:val="BodyText"/>
        <w:spacing w:line="322" w:lineRule="exact"/>
        <w:ind w:left="398"/>
      </w:pPr>
      <w:r>
        <w:t>……………………………………………………………………………………</w:t>
      </w:r>
    </w:p>
    <w:p w:rsidR="007779ED" w:rsidRDefault="007779ED" w:rsidP="007779ED">
      <w:pPr>
        <w:pStyle w:val="BodyText"/>
        <w:spacing w:before="1"/>
        <w:ind w:left="398"/>
      </w:pPr>
      <w:r>
        <w:t>……………………………………………………………………………………</w:t>
      </w:r>
    </w:p>
    <w:p w:rsidR="007779ED" w:rsidRDefault="007779ED" w:rsidP="007779ED">
      <w:pPr>
        <w:pStyle w:val="BodyText"/>
        <w:spacing w:before="9"/>
        <w:rPr>
          <w:sz w:val="39"/>
        </w:rPr>
      </w:pPr>
    </w:p>
    <w:p w:rsidR="007779ED" w:rsidRDefault="007779ED" w:rsidP="007779ED">
      <w:pPr>
        <w:pStyle w:val="BodyText"/>
        <w:ind w:left="3905"/>
        <w:jc w:val="center"/>
      </w:pPr>
      <w:r>
        <w:rPr>
          <w:spacing w:val="-1"/>
        </w:rPr>
        <w:t xml:space="preserve">         ……</w:t>
      </w:r>
      <w:proofErr w:type="gramStart"/>
      <w:r>
        <w:rPr>
          <w:spacing w:val="-1"/>
        </w:rPr>
        <w:t xml:space="preserve">… </w:t>
      </w:r>
      <w:r>
        <w:t>,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…. </w:t>
      </w:r>
      <w:proofErr w:type="spellStart"/>
      <w:proofErr w:type="gramStart"/>
      <w:r>
        <w:t>tháng</w:t>
      </w:r>
      <w:proofErr w:type="spellEnd"/>
      <w:proofErr w:type="gramEnd"/>
      <w:r>
        <w:rPr>
          <w:spacing w:val="58"/>
        </w:rPr>
        <w:t xml:space="preserve"> …..</w:t>
      </w:r>
      <w:proofErr w:type="spellStart"/>
      <w:proofErr w:type="gramStart"/>
      <w:r>
        <w:t>năm</w:t>
      </w:r>
      <w:proofErr w:type="spellEnd"/>
      <w:proofErr w:type="gramEnd"/>
      <w:r>
        <w:rPr>
          <w:spacing w:val="-3"/>
        </w:rPr>
        <w:t xml:space="preserve"> …….</w:t>
      </w:r>
      <w:r>
        <w:rPr>
          <w:spacing w:val="-1"/>
        </w:rP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 xml:space="preserve">     </w:t>
      </w:r>
    </w:p>
    <w:p w:rsidR="007779ED" w:rsidRDefault="007779ED" w:rsidP="007779ED">
      <w:pPr>
        <w:pStyle w:val="Heading1"/>
        <w:spacing w:before="7" w:line="319" w:lineRule="exact"/>
        <w:ind w:left="4456" w:right="545"/>
        <w:jc w:val="center"/>
      </w:pP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</w:p>
    <w:p w:rsidR="007779ED" w:rsidRDefault="007779ED" w:rsidP="007779ED">
      <w:pPr>
        <w:pStyle w:val="BodyText"/>
        <w:spacing w:line="319" w:lineRule="exact"/>
        <w:ind w:left="4460" w:right="545"/>
        <w:jc w:val="center"/>
      </w:pPr>
      <w:r>
        <w:t>(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7779ED" w:rsidRDefault="007779ED" w:rsidP="007779ED">
      <w:pPr>
        <w:spacing w:line="319" w:lineRule="exact"/>
        <w:jc w:val="center"/>
        <w:sectPr w:rsidR="007779ED">
          <w:pgSz w:w="11910" w:h="16850"/>
          <w:pgMar w:top="1080" w:right="900" w:bottom="1020" w:left="1020" w:header="0" w:footer="823" w:gutter="0"/>
          <w:cols w:space="720"/>
        </w:sectPr>
      </w:pPr>
    </w:p>
    <w:p w:rsidR="007779ED" w:rsidRDefault="007779ED" w:rsidP="007779ED">
      <w:pPr>
        <w:pStyle w:val="Heading1"/>
        <w:spacing w:before="69"/>
        <w:ind w:left="822" w:right="545"/>
        <w:jc w:val="center"/>
      </w:pPr>
      <w:r>
        <w:lastRenderedPageBreak/>
        <w:t>HƯỚNG DẪN LẬP</w:t>
      </w:r>
    </w:p>
    <w:p w:rsidR="007779ED" w:rsidRDefault="007779ED" w:rsidP="007779ED">
      <w:pPr>
        <w:spacing w:before="142"/>
        <w:ind w:left="1161"/>
        <w:rPr>
          <w:b/>
          <w:sz w:val="28"/>
        </w:rPr>
      </w:pPr>
      <w:proofErr w:type="spellStart"/>
      <w:r>
        <w:rPr>
          <w:b/>
          <w:sz w:val="28"/>
        </w:rPr>
        <w:t>Tờ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đơn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chỉnh</w:t>
      </w:r>
      <w:proofErr w:type="spellEnd"/>
      <w:r>
        <w:rPr>
          <w:b/>
          <w:sz w:val="28"/>
        </w:rPr>
        <w:t xml:space="preserve"> BHXH, BHYT (</w:t>
      </w:r>
      <w:proofErr w:type="spellStart"/>
      <w:r>
        <w:rPr>
          <w:b/>
          <w:sz w:val="28"/>
        </w:rPr>
        <w:t>mẫu</w:t>
      </w:r>
      <w:proofErr w:type="spellEnd"/>
      <w:r>
        <w:rPr>
          <w:b/>
          <w:sz w:val="28"/>
        </w:rPr>
        <w:t xml:space="preserve"> TK3-TS)</w:t>
      </w:r>
    </w:p>
    <w:p w:rsidR="007779ED" w:rsidRDefault="007779ED" w:rsidP="007779ED">
      <w:pPr>
        <w:pStyle w:val="ListParagraph"/>
        <w:numPr>
          <w:ilvl w:val="0"/>
          <w:numId w:val="1"/>
        </w:numPr>
        <w:tabs>
          <w:tab w:val="left" w:pos="1426"/>
        </w:tabs>
        <w:spacing w:before="257" w:line="252" w:lineRule="auto"/>
        <w:ind w:right="116" w:firstLine="720"/>
        <w:jc w:val="both"/>
        <w:rPr>
          <w:sz w:val="28"/>
        </w:rPr>
      </w:pPr>
      <w:proofErr w:type="spellStart"/>
      <w:r>
        <w:rPr>
          <w:sz w:val="28"/>
        </w:rPr>
        <w:t>Mục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đích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kê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BHXH, BHYT, BHTN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đổi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>.</w:t>
      </w:r>
    </w:p>
    <w:p w:rsidR="007779ED" w:rsidRDefault="007779ED" w:rsidP="007779ED">
      <w:pPr>
        <w:pStyle w:val="ListParagraph"/>
        <w:numPr>
          <w:ilvl w:val="0"/>
          <w:numId w:val="1"/>
        </w:numPr>
        <w:tabs>
          <w:tab w:val="left" w:pos="1424"/>
        </w:tabs>
        <w:spacing w:before="123"/>
        <w:ind w:left="1423" w:hanging="305"/>
        <w:jc w:val="both"/>
        <w:rPr>
          <w:sz w:val="28"/>
        </w:rPr>
      </w:pP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BHXH,</w:t>
      </w:r>
      <w:r>
        <w:rPr>
          <w:spacing w:val="-12"/>
          <w:sz w:val="28"/>
        </w:rPr>
        <w:t xml:space="preserve"> </w:t>
      </w:r>
      <w:r>
        <w:rPr>
          <w:sz w:val="28"/>
        </w:rPr>
        <w:t>BHYT.</w:t>
      </w:r>
    </w:p>
    <w:p w:rsidR="007779ED" w:rsidRDefault="007779ED" w:rsidP="007779ED">
      <w:pPr>
        <w:pStyle w:val="ListParagraph"/>
        <w:numPr>
          <w:ilvl w:val="0"/>
          <w:numId w:val="1"/>
        </w:numPr>
        <w:tabs>
          <w:tab w:val="left" w:pos="1412"/>
        </w:tabs>
        <w:spacing w:before="136" w:line="254" w:lineRule="auto"/>
        <w:ind w:right="112" w:firstLine="720"/>
        <w:jc w:val="both"/>
        <w:rPr>
          <w:sz w:val="28"/>
        </w:rPr>
      </w:pP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BHXH, BHYT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đầu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tỉnh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c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đổi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>.</w:t>
      </w:r>
    </w:p>
    <w:p w:rsidR="007779ED" w:rsidRDefault="007779ED" w:rsidP="007779ED">
      <w:pPr>
        <w:pStyle w:val="ListParagraph"/>
        <w:numPr>
          <w:ilvl w:val="0"/>
          <w:numId w:val="1"/>
        </w:numPr>
        <w:tabs>
          <w:tab w:val="left" w:pos="1424"/>
        </w:tabs>
        <w:spacing w:before="119"/>
        <w:ind w:left="1423" w:hanging="305"/>
        <w:jc w:val="both"/>
        <w:rPr>
          <w:sz w:val="28"/>
        </w:rPr>
      </w:pP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>:</w:t>
      </w:r>
    </w:p>
    <w:p w:rsidR="007779ED" w:rsidRDefault="007779ED" w:rsidP="007779ED">
      <w:pPr>
        <w:pStyle w:val="BodyText"/>
        <w:spacing w:before="136"/>
        <w:ind w:left="1118"/>
        <w:jc w:val="both"/>
      </w:pPr>
      <w:r>
        <w:t xml:space="preserve">[01] </w:t>
      </w:r>
      <w:proofErr w:type="spellStart"/>
      <w:r>
        <w:t>Tên</w:t>
      </w:r>
      <w:proofErr w:type="spellEnd"/>
      <w:r>
        <w:t xml:space="preserve"> </w:t>
      </w:r>
      <w:proofErr w:type="spellStart"/>
      <w:proofErr w:type="gramStart"/>
      <w:r>
        <w:t>đơn</w:t>
      </w:r>
      <w:proofErr w:type="spellEnd"/>
      <w:proofErr w:type="gram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7779ED" w:rsidRDefault="007779ED" w:rsidP="007779ED">
      <w:pPr>
        <w:pStyle w:val="BodyText"/>
        <w:spacing w:before="140" w:line="254" w:lineRule="auto"/>
        <w:ind w:left="398" w:firstLine="719"/>
        <w:jc w:val="both"/>
      </w:pPr>
      <w:r>
        <w:t xml:space="preserve">[02].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rPr>
          <w:spacing w:val="-3"/>
        </w:rPr>
        <w:t>mã</w:t>
      </w:r>
      <w:proofErr w:type="spellEnd"/>
      <w:r>
        <w:rPr>
          <w:spacing w:val="-3"/>
        </w:rP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do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BHXH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 w:rsidRPr="00507E92">
        <w:t>chưa</w:t>
      </w:r>
      <w:proofErr w:type="spellEnd"/>
      <w:r>
        <w:rPr>
          <w:spacing w:val="-68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r>
        <w:rPr>
          <w:spacing w:val="-6"/>
        </w:rPr>
        <w:t xml:space="preserve">m </w:t>
      </w:r>
      <w:proofErr w:type="spellStart"/>
      <w:proofErr w:type="gramStart"/>
      <w:r>
        <w:t>th</w:t>
      </w:r>
      <w:proofErr w:type="spellEnd"/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trống</w:t>
      </w:r>
      <w:proofErr w:type="spellEnd"/>
      <w:r>
        <w:t>.</w:t>
      </w:r>
    </w:p>
    <w:p w:rsidR="007779ED" w:rsidRDefault="007779ED" w:rsidP="007779ED">
      <w:pPr>
        <w:pStyle w:val="BodyText"/>
        <w:spacing w:before="117" w:line="254" w:lineRule="auto"/>
        <w:ind w:left="398" w:right="570" w:firstLine="719"/>
        <w:jc w:val="both"/>
      </w:pPr>
      <w:r>
        <w:t xml:space="preserve">[03]. </w:t>
      </w:r>
      <w:proofErr w:type="spellStart"/>
      <w:r>
        <w:t>Mã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 </w:t>
      </w:r>
      <w:proofErr w:type="spellStart"/>
      <w:r>
        <w:t>thuế</w:t>
      </w:r>
      <w:proofErr w:type="spellEnd"/>
      <w:proofErr w:type="gram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rPr>
          <w:spacing w:val="-3"/>
        </w:rPr>
        <w:t>mã</w:t>
      </w:r>
      <w:proofErr w:type="spellEnd"/>
      <w:r>
        <w:rPr>
          <w:spacing w:val="-3"/>
        </w:rPr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  </w:t>
      </w:r>
      <w:proofErr w:type="spellStart"/>
      <w:r>
        <w:rPr>
          <w:spacing w:val="-22"/>
        </w:rPr>
        <w:t>được</w:t>
      </w:r>
      <w:proofErr w:type="spellEnd"/>
      <w:r>
        <w:rPr>
          <w:spacing w:val="-22"/>
        </w:rP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rPr>
          <w:spacing w:val="-3"/>
        </w:rPr>
        <w:t>mã</w:t>
      </w:r>
      <w:proofErr w:type="spellEnd"/>
      <w:r>
        <w:rPr>
          <w:spacing w:val="-3"/>
        </w:rP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để</w:t>
      </w:r>
      <w:proofErr w:type="spellEnd"/>
      <w:r>
        <w:rPr>
          <w:spacing w:val="-29"/>
        </w:rPr>
        <w:t xml:space="preserve"> </w:t>
      </w:r>
      <w:proofErr w:type="spellStart"/>
      <w:r>
        <w:t>trống</w:t>
      </w:r>
      <w:proofErr w:type="spellEnd"/>
      <w:r>
        <w:t>.</w:t>
      </w:r>
    </w:p>
    <w:p w:rsidR="007779ED" w:rsidRDefault="007779ED" w:rsidP="007779ED">
      <w:pPr>
        <w:pStyle w:val="BodyText"/>
        <w:spacing w:before="119"/>
        <w:ind w:left="1118"/>
        <w:jc w:val="both"/>
      </w:pPr>
      <w:proofErr w:type="spellStart"/>
      <w:r>
        <w:t>Lưu</w:t>
      </w:r>
      <w:proofErr w:type="spellEnd"/>
      <w:r>
        <w:t xml:space="preserve"> ý:</w:t>
      </w:r>
    </w:p>
    <w:p w:rsidR="007779ED" w:rsidRDefault="007779ED" w:rsidP="007779ED">
      <w:pPr>
        <w:pStyle w:val="ListParagraph"/>
        <w:numPr>
          <w:ilvl w:val="0"/>
          <w:numId w:val="2"/>
        </w:numPr>
        <w:tabs>
          <w:tab w:val="left" w:pos="1282"/>
        </w:tabs>
        <w:spacing w:before="136"/>
        <w:ind w:left="1282" w:hanging="164"/>
        <w:jc w:val="both"/>
        <w:rPr>
          <w:sz w:val="28"/>
        </w:rPr>
      </w:pPr>
      <w:r>
        <w:rPr>
          <w:sz w:val="28"/>
        </w:rPr>
        <w:t xml:space="preserve">M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lấy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thuế</w:t>
      </w:r>
      <w:proofErr w:type="spellEnd"/>
      <w:r>
        <w:rPr>
          <w:sz w:val="28"/>
        </w:rPr>
        <w:t>.</w:t>
      </w:r>
    </w:p>
    <w:p w:rsidR="007779ED" w:rsidRDefault="007779ED" w:rsidP="007779ED">
      <w:pPr>
        <w:pStyle w:val="ListParagraph"/>
        <w:numPr>
          <w:ilvl w:val="0"/>
          <w:numId w:val="2"/>
        </w:numPr>
        <w:tabs>
          <w:tab w:val="left" w:pos="1290"/>
        </w:tabs>
        <w:spacing w:before="139" w:line="252" w:lineRule="auto"/>
        <w:ind w:right="113" w:firstLine="720"/>
        <w:jc w:val="both"/>
        <w:rPr>
          <w:sz w:val="28"/>
        </w:rPr>
      </w:pP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7"/>
          <w:sz w:val="28"/>
        </w:rPr>
        <w:t>số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ứng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tỉnh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khác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c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đổi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>).</w:t>
      </w:r>
    </w:p>
    <w:p w:rsidR="007779ED" w:rsidRDefault="007779ED" w:rsidP="007779ED">
      <w:pPr>
        <w:pStyle w:val="ListParagraph"/>
        <w:numPr>
          <w:ilvl w:val="0"/>
          <w:numId w:val="2"/>
        </w:numPr>
        <w:tabs>
          <w:tab w:val="left" w:pos="1297"/>
        </w:tabs>
        <w:spacing w:before="126" w:line="254" w:lineRule="auto"/>
        <w:ind w:right="115" w:firstLine="720"/>
        <w:jc w:val="both"/>
        <w:rPr>
          <w:sz w:val="28"/>
        </w:rPr>
      </w:pP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proofErr w:type="spellEnd"/>
      <w:r>
        <w:rPr>
          <w:sz w:val="28"/>
        </w:rPr>
        <w:t xml:space="preserve"> </w:t>
      </w:r>
      <w:r>
        <w:rPr>
          <w:spacing w:val="-5"/>
          <w:sz w:val="28"/>
        </w:rPr>
        <w:t xml:space="preserve">m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5"/>
          <w:sz w:val="28"/>
        </w:rPr>
        <w:t>theo</w:t>
      </w:r>
      <w:proofErr w:type="spellEnd"/>
      <w:r>
        <w:rPr>
          <w:spacing w:val="-45"/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>,</w:t>
      </w:r>
    </w:p>
    <w:p w:rsidR="007779ED" w:rsidRDefault="007779ED" w:rsidP="007779ED">
      <w:pPr>
        <w:pStyle w:val="ListParagraph"/>
        <w:numPr>
          <w:ilvl w:val="0"/>
          <w:numId w:val="2"/>
        </w:numPr>
        <w:tabs>
          <w:tab w:val="left" w:pos="1290"/>
        </w:tabs>
        <w:spacing w:before="117" w:line="254" w:lineRule="auto"/>
        <w:ind w:right="115" w:firstLine="720"/>
        <w:jc w:val="both"/>
        <w:rPr>
          <w:sz w:val="28"/>
        </w:rPr>
      </w:pP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bổ</w:t>
      </w:r>
      <w:proofErr w:type="spellEnd"/>
      <w:r>
        <w:rPr>
          <w:sz w:val="28"/>
        </w:rPr>
        <w:t xml:space="preserve"> sung </w:t>
      </w:r>
      <w:proofErr w:type="spellStart"/>
      <w:r>
        <w:rPr>
          <w:sz w:val="28"/>
        </w:rPr>
        <w:t>mã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thuế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90"/>
          <w:sz w:val="28"/>
        </w:rPr>
        <w:t>thì</w:t>
      </w:r>
      <w:proofErr w:type="spellEnd"/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m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chỉnh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mã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thuế</w:t>
      </w:r>
      <w:proofErr w:type="spellEnd"/>
      <w:r>
        <w:rPr>
          <w:sz w:val="28"/>
        </w:rPr>
        <w:t>.</w:t>
      </w:r>
    </w:p>
    <w:p w:rsidR="007779ED" w:rsidRDefault="007779ED" w:rsidP="007779ED">
      <w:pPr>
        <w:pStyle w:val="BodyText"/>
        <w:spacing w:before="119" w:line="252" w:lineRule="auto"/>
        <w:ind w:left="398" w:firstLine="719"/>
        <w:jc w:val="both"/>
      </w:pPr>
      <w:r>
        <w:t xml:space="preserve">[04]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.</w:t>
      </w:r>
    </w:p>
    <w:p w:rsidR="007779ED" w:rsidRDefault="007779ED" w:rsidP="007779ED">
      <w:pPr>
        <w:pStyle w:val="BodyText"/>
        <w:spacing w:before="123" w:line="252" w:lineRule="auto"/>
        <w:ind w:left="398" w:right="114" w:firstLine="719"/>
        <w:jc w:val="both"/>
      </w:pPr>
      <w:r>
        <w:t>[05].</w:t>
      </w:r>
      <w:r>
        <w:rPr>
          <w:spacing w:val="-5"/>
        </w:rPr>
        <w:t xml:space="preserve"> </w:t>
      </w:r>
      <w:proofErr w:type="spellStart"/>
      <w:r>
        <w:t>Địa</w:t>
      </w:r>
      <w:proofErr w:type="spellEnd"/>
      <w:r>
        <w:rPr>
          <w:spacing w:val="-5"/>
        </w:rPr>
        <w:t xml:space="preserve"> </w:t>
      </w:r>
      <w:proofErr w:type="spellStart"/>
      <w:r>
        <w:t>chỉ</w:t>
      </w:r>
      <w:proofErr w:type="spellEnd"/>
      <w:r>
        <w:rPr>
          <w:spacing w:val="-2"/>
        </w:rPr>
        <w:t xml:space="preserve"> </w:t>
      </w:r>
      <w:proofErr w:type="spellStart"/>
      <w:r>
        <w:t>giao</w:t>
      </w:r>
      <w:proofErr w:type="spellEnd"/>
      <w:r>
        <w:rPr>
          <w:spacing w:val="-4"/>
        </w:rPr>
        <w:t xml:space="preserve"> </w:t>
      </w:r>
      <w:proofErr w:type="spellStart"/>
      <w:r>
        <w:t>dicBHXHoặc</w:t>
      </w:r>
      <w:proofErr w:type="spellEnd"/>
      <w:r>
        <w:rPr>
          <w:spacing w:val="-4"/>
        </w:rPr>
        <w:t xml:space="preserve"> </w:t>
      </w:r>
      <w:proofErr w:type="spellStart"/>
      <w:r>
        <w:t>liên</w:t>
      </w:r>
      <w:proofErr w:type="spellEnd"/>
      <w:r>
        <w:rPr>
          <w:spacing w:val="-4"/>
        </w:rPr>
        <w:t xml:space="preserve"> </w:t>
      </w:r>
      <w:proofErr w:type="spellStart"/>
      <w:r>
        <w:t>hệ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ghi</w:t>
      </w:r>
      <w:proofErr w:type="spellEnd"/>
      <w:r>
        <w:rPr>
          <w:spacing w:val="-4"/>
        </w:rPr>
        <w:t xml:space="preserve"> </w:t>
      </w:r>
      <w:proofErr w:type="spellStart"/>
      <w:r>
        <w:t>đầy</w:t>
      </w:r>
      <w:proofErr w:type="spellEnd"/>
      <w:r>
        <w:rPr>
          <w:spacing w:val="-6"/>
        </w:rPr>
        <w:t xml:space="preserve"> </w:t>
      </w:r>
      <w:proofErr w:type="spellStart"/>
      <w:r>
        <w:t>đủ</w:t>
      </w:r>
      <w:proofErr w:type="spellEnd"/>
      <w:r>
        <w:rPr>
          <w:spacing w:val="-2"/>
        </w:rPr>
        <w:t xml:space="preserve"> </w:t>
      </w:r>
      <w:proofErr w:type="spellStart"/>
      <w:r>
        <w:t>số</w:t>
      </w:r>
      <w:proofErr w:type="spellEnd"/>
      <w:r>
        <w:rPr>
          <w:spacing w:val="-3"/>
        </w:rPr>
        <w:t xml:space="preserve"> </w:t>
      </w:r>
      <w:proofErr w:type="spellStart"/>
      <w:r>
        <w:t>nhà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đường</w:t>
      </w:r>
      <w:proofErr w:type="spellEnd"/>
      <w:r>
        <w:rPr>
          <w:spacing w:val="-3"/>
        </w:rPr>
        <w:t xml:space="preserve"> </w:t>
      </w:r>
      <w:proofErr w:type="spellStart"/>
      <w:r>
        <w:t>phố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thôn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xóm</w:t>
      </w:r>
      <w:proofErr w:type="spellEnd"/>
      <w:r>
        <w:rPr>
          <w:spacing w:val="-6"/>
        </w:rPr>
        <w:t xml:space="preserve">; </w:t>
      </w:r>
      <w:r>
        <w:t xml:space="preserve">x </w:t>
      </w:r>
      <w:r>
        <w:rPr>
          <w:w w:val="110"/>
        </w:rPr>
        <w:t xml:space="preserve">, 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; </w:t>
      </w:r>
      <w:proofErr w:type="spellStart"/>
      <w:r>
        <w:t>quận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;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trụ</w:t>
      </w:r>
      <w:proofErr w:type="spellEnd"/>
      <w:r>
        <w:rPr>
          <w:spacing w:val="-6"/>
        </w:rPr>
        <w:t xml:space="preserve"> </w:t>
      </w:r>
      <w:proofErr w:type="spellStart"/>
      <w:r>
        <w:t>sở</w:t>
      </w:r>
      <w:proofErr w:type="spellEnd"/>
      <w:r>
        <w:t>.</w:t>
      </w:r>
    </w:p>
    <w:p w:rsidR="007779ED" w:rsidRDefault="007779ED" w:rsidP="007779ED">
      <w:pPr>
        <w:pStyle w:val="BodyText"/>
        <w:spacing w:before="126" w:line="254" w:lineRule="auto"/>
        <w:ind w:left="398" w:right="114" w:firstLine="719"/>
        <w:jc w:val="both"/>
      </w:pPr>
      <w:r>
        <w:t xml:space="preserve">[06]. </w:t>
      </w:r>
      <w:proofErr w:type="spellStart"/>
      <w:r>
        <w:t>Loại</w:t>
      </w:r>
      <w:proofErr w:type="spellEnd"/>
      <w:r>
        <w:t xml:space="preserve"> h </w:t>
      </w:r>
      <w:proofErr w:type="spellStart"/>
      <w:r>
        <w:t>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h </w:t>
      </w:r>
      <w:proofErr w:type="spellStart"/>
      <w:r>
        <w:t>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như</w:t>
      </w:r>
      <w:proofErr w:type="gramStart"/>
      <w:r>
        <w:t>:Cơ</w:t>
      </w:r>
      <w:proofErr w:type="spellEnd"/>
      <w:proofErr w:type="gram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;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;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;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;</w:t>
      </w:r>
      <w:r>
        <w:rPr>
          <w:spacing w:val="-11"/>
        </w:rPr>
        <w:t xml:space="preserve"> </w:t>
      </w:r>
      <w:proofErr w:type="spellStart"/>
      <w:r>
        <w:t>doanh</w:t>
      </w:r>
      <w:proofErr w:type="spellEnd"/>
      <w:r>
        <w:rPr>
          <w:spacing w:val="-10"/>
        </w:rPr>
        <w:t xml:space="preserve"> </w:t>
      </w:r>
      <w:proofErr w:type="spellStart"/>
      <w:r>
        <w:t>nghiệp</w:t>
      </w:r>
      <w:proofErr w:type="spellEnd"/>
      <w:r>
        <w:rPr>
          <w:spacing w:val="-11"/>
        </w:rPr>
        <w:t xml:space="preserve"> </w:t>
      </w:r>
      <w:proofErr w:type="spellStart"/>
      <w:r>
        <w:t>ngoài</w:t>
      </w:r>
      <w:proofErr w:type="spellEnd"/>
      <w:r>
        <w:rPr>
          <w:spacing w:val="-10"/>
        </w:rPr>
        <w:t xml:space="preserve"> </w:t>
      </w:r>
      <w:proofErr w:type="spellStart"/>
      <w:r>
        <w:t>nhà</w:t>
      </w:r>
      <w:proofErr w:type="spellEnd"/>
      <w:r>
        <w:rPr>
          <w:spacing w:val="-11"/>
        </w:rPr>
        <w:t xml:space="preserve"> </w:t>
      </w:r>
      <w:proofErr w:type="spellStart"/>
      <w:r>
        <w:t>nước</w:t>
      </w:r>
      <w:proofErr w:type="spellEnd"/>
      <w:r>
        <w:t>;</w:t>
      </w:r>
      <w:r>
        <w:rPr>
          <w:spacing w:val="-10"/>
        </w:rPr>
        <w:t xml:space="preserve"> </w:t>
      </w:r>
      <w:proofErr w:type="spellStart"/>
      <w:r>
        <w:t>doanh</w:t>
      </w:r>
      <w:proofErr w:type="spellEnd"/>
      <w:r>
        <w:rPr>
          <w:spacing w:val="-11"/>
        </w:rPr>
        <w:t xml:space="preserve"> </w:t>
      </w:r>
      <w:proofErr w:type="spellStart"/>
      <w:r>
        <w:t>nghiệp</w:t>
      </w:r>
      <w:proofErr w:type="spellEnd"/>
      <w:r>
        <w:rPr>
          <w:spacing w:val="-10"/>
        </w:rPr>
        <w:t xml:space="preserve"> </w:t>
      </w:r>
      <w:proofErr w:type="spellStart"/>
      <w:r>
        <w:t>có</w:t>
      </w:r>
      <w:proofErr w:type="spellEnd"/>
      <w:r>
        <w:rPr>
          <w:spacing w:val="-10"/>
        </w:rPr>
        <w:t xml:space="preserve"> </w:t>
      </w:r>
      <w:proofErr w:type="spellStart"/>
      <w:r>
        <w:t>vốn</w:t>
      </w:r>
      <w:proofErr w:type="spellEnd"/>
      <w:r>
        <w:rPr>
          <w:spacing w:val="-10"/>
        </w:rPr>
        <w:t xml:space="preserve"> </w:t>
      </w:r>
      <w:proofErr w:type="spellStart"/>
      <w:r>
        <w:t>đầu</w:t>
      </w:r>
      <w:proofErr w:type="spellEnd"/>
      <w:r>
        <w:rPr>
          <w:spacing w:val="-11"/>
        </w:rPr>
        <w:t xml:space="preserve"> </w:t>
      </w:r>
      <w:proofErr w:type="spellStart"/>
      <w:r>
        <w:t>tư</w:t>
      </w:r>
      <w:proofErr w:type="spellEnd"/>
      <w:r>
        <w:rPr>
          <w:spacing w:val="-11"/>
        </w:rPr>
        <w:t xml:space="preserve"> </w:t>
      </w:r>
      <w:proofErr w:type="spellStart"/>
      <w:r>
        <w:t>nước</w:t>
      </w:r>
      <w:proofErr w:type="spellEnd"/>
      <w:r>
        <w:rPr>
          <w:spacing w:val="-11"/>
        </w:rPr>
        <w:t xml:space="preserve"> </w:t>
      </w:r>
      <w:proofErr w:type="spellStart"/>
      <w:r>
        <w:t>ngoài</w:t>
      </w:r>
      <w:proofErr w:type="spellEnd"/>
      <w:r>
        <w:t>;</w:t>
      </w:r>
      <w:r>
        <w:rPr>
          <w:spacing w:val="-10"/>
        </w:rPr>
        <w:t xml:space="preserve"> </w:t>
      </w:r>
      <w:proofErr w:type="spellStart"/>
      <w:r>
        <w:rPr>
          <w:spacing w:val="-51"/>
        </w:rPr>
        <w:t>Hợp</w:t>
      </w:r>
      <w:proofErr w:type="spellEnd"/>
      <w:r>
        <w:rPr>
          <w:spacing w:val="-51"/>
        </w:rP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;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;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quốc</w:t>
      </w:r>
      <w:proofErr w:type="spellEnd"/>
      <w:r>
        <w:rPr>
          <w:spacing w:val="-7"/>
        </w:rPr>
        <w:t xml:space="preserve"> </w:t>
      </w:r>
      <w:proofErr w:type="spellStart"/>
      <w:r>
        <w:t>tế</w:t>
      </w:r>
      <w:proofErr w:type="spellEnd"/>
      <w:r>
        <w:t>.</w:t>
      </w:r>
    </w:p>
    <w:p w:rsidR="007779ED" w:rsidRDefault="007779ED" w:rsidP="007779ED">
      <w:pPr>
        <w:pStyle w:val="BodyText"/>
        <w:spacing w:before="113" w:line="343" w:lineRule="auto"/>
        <w:ind w:left="1118" w:right="3020"/>
        <w:jc w:val="both"/>
      </w:pPr>
      <w:r>
        <w:t xml:space="preserve">[07].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[08]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7779ED" w:rsidRDefault="007779ED" w:rsidP="007779ED">
      <w:pPr>
        <w:pStyle w:val="BodyText"/>
        <w:ind w:left="1118"/>
        <w:jc w:val="both"/>
      </w:pPr>
      <w:r>
        <w:t xml:space="preserve">[09].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:</w:t>
      </w:r>
    </w:p>
    <w:p w:rsidR="007779ED" w:rsidRDefault="007779ED" w:rsidP="007779ED">
      <w:pPr>
        <w:jc w:val="both"/>
        <w:sectPr w:rsidR="007779ED">
          <w:pgSz w:w="11910" w:h="16850"/>
          <w:pgMar w:top="1300" w:right="900" w:bottom="1020" w:left="1020" w:header="0" w:footer="823" w:gutter="0"/>
          <w:cols w:space="720"/>
        </w:sectPr>
      </w:pPr>
    </w:p>
    <w:p w:rsidR="007779ED" w:rsidRDefault="007779ED" w:rsidP="007779ED">
      <w:pPr>
        <w:pStyle w:val="BodyText"/>
        <w:spacing w:before="69"/>
        <w:ind w:left="1118"/>
        <w:jc w:val="both"/>
      </w:pPr>
      <w:r>
        <w:lastRenderedPageBreak/>
        <w:t>[09.1].</w:t>
      </w:r>
      <w:proofErr w:type="spellStart"/>
      <w:r>
        <w:t>Số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</w:p>
    <w:p w:rsidR="007779ED" w:rsidRDefault="007779ED" w:rsidP="007779ED">
      <w:pPr>
        <w:pStyle w:val="BodyText"/>
        <w:spacing w:before="139" w:line="254" w:lineRule="auto"/>
        <w:ind w:left="398" w:right="570" w:firstLine="719"/>
        <w:jc w:val="both"/>
      </w:pPr>
      <w:r>
        <w:t xml:space="preserve">[09 2]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 xml:space="preserve">  </w:t>
      </w:r>
      <w:proofErr w:type="spellStart"/>
      <w:r>
        <w:t>thành</w:t>
      </w:r>
      <w:proofErr w:type="spellEnd"/>
      <w:proofErr w:type="gram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đơn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t>.</w:t>
      </w:r>
    </w:p>
    <w:p w:rsidR="007779ED" w:rsidRDefault="007779ED" w:rsidP="007779ED">
      <w:pPr>
        <w:pStyle w:val="BodyText"/>
        <w:spacing w:before="117" w:line="254" w:lineRule="auto"/>
        <w:ind w:left="398" w:right="114" w:firstLine="719"/>
        <w:jc w:val="both"/>
      </w:pPr>
      <w:r>
        <w:t xml:space="preserve">[10]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gramStart"/>
      <w:r>
        <w:t xml:space="preserve">x </w:t>
      </w:r>
      <w:r>
        <w:rPr>
          <w:spacing w:val="-16"/>
        </w:rPr>
        <w:t>,</w:t>
      </w:r>
      <w:proofErr w:type="gramEnd"/>
      <w:r>
        <w:rPr>
          <w:spacing w:val="-16"/>
        </w:rP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l m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ngư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diêm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):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  </w:t>
      </w:r>
      <w:proofErr w:type="spellStart"/>
      <w:r>
        <w:rPr>
          <w:spacing w:val="-16"/>
        </w:rPr>
        <w:t>phương</w:t>
      </w:r>
      <w:proofErr w:type="spellEnd"/>
      <w:r>
        <w:rPr>
          <w:spacing w:val="-16"/>
        </w:rP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03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với</w:t>
      </w:r>
      <w:proofErr w:type="spellEnd"/>
      <w:r>
        <w:t xml:space="preserve"> ô [10.1];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với</w:t>
      </w:r>
      <w:proofErr w:type="spellEnd"/>
      <w:r>
        <w:t xml:space="preserve"> ô</w:t>
      </w:r>
      <w:r>
        <w:rPr>
          <w:spacing w:val="23"/>
        </w:rPr>
        <w:t xml:space="preserve"> </w:t>
      </w:r>
      <w:r>
        <w:t>[10.2].</w:t>
      </w:r>
    </w:p>
    <w:p w:rsidR="007779ED" w:rsidRDefault="007779ED" w:rsidP="007779ED">
      <w:pPr>
        <w:pStyle w:val="BodyText"/>
        <w:spacing w:before="115" w:line="252" w:lineRule="auto"/>
        <w:ind w:left="398" w:firstLine="719"/>
        <w:jc w:val="both"/>
      </w:pPr>
      <w:r>
        <w:t xml:space="preserve">[11].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...</w:t>
      </w:r>
    </w:p>
    <w:p w:rsidR="007779ED" w:rsidRDefault="007779ED" w:rsidP="007779ED">
      <w:pPr>
        <w:pStyle w:val="BodyText"/>
        <w:spacing w:before="123"/>
        <w:ind w:left="1118"/>
        <w:jc w:val="both"/>
      </w:pPr>
      <w:r>
        <w:t xml:space="preserve">[12].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: </w:t>
      </w:r>
      <w:proofErr w:type="spellStart"/>
      <w:r>
        <w:t>kê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>.</w:t>
      </w:r>
    </w:p>
    <w:p w:rsidR="007779ED" w:rsidRDefault="007779ED" w:rsidP="007779ED">
      <w:pPr>
        <w:pStyle w:val="Heading1"/>
        <w:spacing w:before="139"/>
        <w:ind w:left="1118"/>
        <w:jc w:val="both"/>
      </w:pPr>
      <w:proofErr w:type="spellStart"/>
      <w:r>
        <w:t>Lưu</w:t>
      </w:r>
      <w:proofErr w:type="spellEnd"/>
      <w:r>
        <w:t xml:space="preserve"> ý:</w:t>
      </w:r>
    </w:p>
    <w:p w:rsidR="007779ED" w:rsidRDefault="007779ED" w:rsidP="007779ED">
      <w:pPr>
        <w:pStyle w:val="BodyText"/>
        <w:spacing w:before="137" w:line="254" w:lineRule="auto"/>
        <w:ind w:left="398" w:firstLine="719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BHXH, BHYT, BHTN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[01], [02], [09], [10];</w:t>
      </w:r>
    </w:p>
    <w:p w:rsidR="007779ED" w:rsidRDefault="007779ED" w:rsidP="007779ED">
      <w:pPr>
        <w:pStyle w:val="BodyText"/>
        <w:spacing w:before="119" w:line="252" w:lineRule="auto"/>
        <w:ind w:left="398" w:right="519" w:firstLine="719"/>
        <w:jc w:val="both"/>
      </w:pPr>
      <w:proofErr w:type="spellStart"/>
      <w:proofErr w:type="gram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;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BHXH, BHYT, BHTN.</w:t>
      </w:r>
      <w:proofErr w:type="gramEnd"/>
    </w:p>
    <w:p w:rsidR="007779ED" w:rsidRDefault="007779ED" w:rsidP="007779ED">
      <w:pPr>
        <w:pStyle w:val="BodyText"/>
        <w:spacing w:before="123" w:line="254" w:lineRule="auto"/>
        <w:ind w:left="398" w:right="570" w:firstLine="417"/>
        <w:jc w:val="both"/>
      </w:pPr>
      <w:r>
        <w:t xml:space="preserve">đ)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rPr>
          <w:spacing w:val="-9"/>
        </w:rPr>
        <w:t xml:space="preserve"> </w:t>
      </w:r>
      <w:proofErr w:type="spellStart"/>
      <w:r>
        <w:t>dấu</w:t>
      </w:r>
      <w:proofErr w:type="spellEnd"/>
      <w:r>
        <w:t>.</w:t>
      </w:r>
    </w:p>
    <w:p w:rsidR="00631199" w:rsidRDefault="007779ED" w:rsidP="007779ED">
      <w:pPr>
        <w:jc w:val="both"/>
      </w:pPr>
    </w:p>
    <w:sectPr w:rsidR="00631199" w:rsidSect="0038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587"/>
    <w:multiLevelType w:val="hybridMultilevel"/>
    <w:tmpl w:val="1BC00106"/>
    <w:lvl w:ilvl="0" w:tplc="A0C062B0">
      <w:start w:val="1"/>
      <w:numFmt w:val="lowerLetter"/>
      <w:lvlText w:val="%1)"/>
      <w:lvlJc w:val="left"/>
      <w:pPr>
        <w:ind w:left="398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97CE062">
      <w:numFmt w:val="bullet"/>
      <w:lvlText w:val="•"/>
      <w:lvlJc w:val="left"/>
      <w:pPr>
        <w:ind w:left="1358" w:hanging="307"/>
      </w:pPr>
      <w:rPr>
        <w:rFonts w:hint="default"/>
        <w:lang w:val="en-US" w:eastAsia="en-US" w:bidi="en-US"/>
      </w:rPr>
    </w:lvl>
    <w:lvl w:ilvl="2" w:tplc="B024F464">
      <w:numFmt w:val="bullet"/>
      <w:lvlText w:val="•"/>
      <w:lvlJc w:val="left"/>
      <w:pPr>
        <w:ind w:left="2317" w:hanging="307"/>
      </w:pPr>
      <w:rPr>
        <w:rFonts w:hint="default"/>
        <w:lang w:val="en-US" w:eastAsia="en-US" w:bidi="en-US"/>
      </w:rPr>
    </w:lvl>
    <w:lvl w:ilvl="3" w:tplc="4C4687C2">
      <w:numFmt w:val="bullet"/>
      <w:lvlText w:val="•"/>
      <w:lvlJc w:val="left"/>
      <w:pPr>
        <w:ind w:left="3275" w:hanging="307"/>
      </w:pPr>
      <w:rPr>
        <w:rFonts w:hint="default"/>
        <w:lang w:val="en-US" w:eastAsia="en-US" w:bidi="en-US"/>
      </w:rPr>
    </w:lvl>
    <w:lvl w:ilvl="4" w:tplc="91B07AD6">
      <w:numFmt w:val="bullet"/>
      <w:lvlText w:val="•"/>
      <w:lvlJc w:val="left"/>
      <w:pPr>
        <w:ind w:left="4234" w:hanging="307"/>
      </w:pPr>
      <w:rPr>
        <w:rFonts w:hint="default"/>
        <w:lang w:val="en-US" w:eastAsia="en-US" w:bidi="en-US"/>
      </w:rPr>
    </w:lvl>
    <w:lvl w:ilvl="5" w:tplc="D8BC44FE">
      <w:numFmt w:val="bullet"/>
      <w:lvlText w:val="•"/>
      <w:lvlJc w:val="left"/>
      <w:pPr>
        <w:ind w:left="5193" w:hanging="307"/>
      </w:pPr>
      <w:rPr>
        <w:rFonts w:hint="default"/>
        <w:lang w:val="en-US" w:eastAsia="en-US" w:bidi="en-US"/>
      </w:rPr>
    </w:lvl>
    <w:lvl w:ilvl="6" w:tplc="39DE65D0">
      <w:numFmt w:val="bullet"/>
      <w:lvlText w:val="•"/>
      <w:lvlJc w:val="left"/>
      <w:pPr>
        <w:ind w:left="6151" w:hanging="307"/>
      </w:pPr>
      <w:rPr>
        <w:rFonts w:hint="default"/>
        <w:lang w:val="en-US" w:eastAsia="en-US" w:bidi="en-US"/>
      </w:rPr>
    </w:lvl>
    <w:lvl w:ilvl="7" w:tplc="4AE0D668">
      <w:numFmt w:val="bullet"/>
      <w:lvlText w:val="•"/>
      <w:lvlJc w:val="left"/>
      <w:pPr>
        <w:ind w:left="7110" w:hanging="307"/>
      </w:pPr>
      <w:rPr>
        <w:rFonts w:hint="default"/>
        <w:lang w:val="en-US" w:eastAsia="en-US" w:bidi="en-US"/>
      </w:rPr>
    </w:lvl>
    <w:lvl w:ilvl="8" w:tplc="EED2727E">
      <w:numFmt w:val="bullet"/>
      <w:lvlText w:val="•"/>
      <w:lvlJc w:val="left"/>
      <w:pPr>
        <w:ind w:left="8069" w:hanging="307"/>
      </w:pPr>
      <w:rPr>
        <w:rFonts w:hint="default"/>
        <w:lang w:val="en-US" w:eastAsia="en-US" w:bidi="en-US"/>
      </w:rPr>
    </w:lvl>
  </w:abstractNum>
  <w:abstractNum w:abstractNumId="1">
    <w:nsid w:val="3DE70FAD"/>
    <w:multiLevelType w:val="hybridMultilevel"/>
    <w:tmpl w:val="1616A79E"/>
    <w:lvl w:ilvl="0" w:tplc="F2FEB9D6">
      <w:numFmt w:val="bullet"/>
      <w:lvlText w:val="-"/>
      <w:lvlJc w:val="left"/>
      <w:pPr>
        <w:ind w:left="39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340FBEE">
      <w:numFmt w:val="bullet"/>
      <w:lvlText w:val="•"/>
      <w:lvlJc w:val="left"/>
      <w:pPr>
        <w:ind w:left="1358" w:hanging="176"/>
      </w:pPr>
      <w:rPr>
        <w:rFonts w:hint="default"/>
        <w:lang w:val="en-US" w:eastAsia="en-US" w:bidi="en-US"/>
      </w:rPr>
    </w:lvl>
    <w:lvl w:ilvl="2" w:tplc="808E3A2E">
      <w:numFmt w:val="bullet"/>
      <w:lvlText w:val="•"/>
      <w:lvlJc w:val="left"/>
      <w:pPr>
        <w:ind w:left="2317" w:hanging="176"/>
      </w:pPr>
      <w:rPr>
        <w:rFonts w:hint="default"/>
        <w:lang w:val="en-US" w:eastAsia="en-US" w:bidi="en-US"/>
      </w:rPr>
    </w:lvl>
    <w:lvl w:ilvl="3" w:tplc="4DF41E88">
      <w:numFmt w:val="bullet"/>
      <w:lvlText w:val="•"/>
      <w:lvlJc w:val="left"/>
      <w:pPr>
        <w:ind w:left="3275" w:hanging="176"/>
      </w:pPr>
      <w:rPr>
        <w:rFonts w:hint="default"/>
        <w:lang w:val="en-US" w:eastAsia="en-US" w:bidi="en-US"/>
      </w:rPr>
    </w:lvl>
    <w:lvl w:ilvl="4" w:tplc="8B92F980">
      <w:numFmt w:val="bullet"/>
      <w:lvlText w:val="•"/>
      <w:lvlJc w:val="left"/>
      <w:pPr>
        <w:ind w:left="4234" w:hanging="176"/>
      </w:pPr>
      <w:rPr>
        <w:rFonts w:hint="default"/>
        <w:lang w:val="en-US" w:eastAsia="en-US" w:bidi="en-US"/>
      </w:rPr>
    </w:lvl>
    <w:lvl w:ilvl="5" w:tplc="5CDE1C90">
      <w:numFmt w:val="bullet"/>
      <w:lvlText w:val="•"/>
      <w:lvlJc w:val="left"/>
      <w:pPr>
        <w:ind w:left="5193" w:hanging="176"/>
      </w:pPr>
      <w:rPr>
        <w:rFonts w:hint="default"/>
        <w:lang w:val="en-US" w:eastAsia="en-US" w:bidi="en-US"/>
      </w:rPr>
    </w:lvl>
    <w:lvl w:ilvl="6" w:tplc="4B1AAB3E">
      <w:numFmt w:val="bullet"/>
      <w:lvlText w:val="•"/>
      <w:lvlJc w:val="left"/>
      <w:pPr>
        <w:ind w:left="6151" w:hanging="176"/>
      </w:pPr>
      <w:rPr>
        <w:rFonts w:hint="default"/>
        <w:lang w:val="en-US" w:eastAsia="en-US" w:bidi="en-US"/>
      </w:rPr>
    </w:lvl>
    <w:lvl w:ilvl="7" w:tplc="1CECF87E">
      <w:numFmt w:val="bullet"/>
      <w:lvlText w:val="•"/>
      <w:lvlJc w:val="left"/>
      <w:pPr>
        <w:ind w:left="7110" w:hanging="176"/>
      </w:pPr>
      <w:rPr>
        <w:rFonts w:hint="default"/>
        <w:lang w:val="en-US" w:eastAsia="en-US" w:bidi="en-US"/>
      </w:rPr>
    </w:lvl>
    <w:lvl w:ilvl="8" w:tplc="8BF6E8A2">
      <w:numFmt w:val="bullet"/>
      <w:lvlText w:val="•"/>
      <w:lvlJc w:val="left"/>
      <w:pPr>
        <w:ind w:left="8069" w:hanging="17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9ED"/>
    <w:rsid w:val="00070061"/>
    <w:rsid w:val="00381C9A"/>
    <w:rsid w:val="007779ED"/>
    <w:rsid w:val="00F5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7779ED"/>
    <w:pPr>
      <w:ind w:left="69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E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779E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79ED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7779ED"/>
    <w:pPr>
      <w:ind w:left="118" w:firstLine="720"/>
    </w:pPr>
  </w:style>
  <w:style w:type="paragraph" w:customStyle="1" w:styleId="TableParagraph">
    <w:name w:val="Table Paragraph"/>
    <w:basedOn w:val="Normal"/>
    <w:uiPriority w:val="1"/>
    <w:qFormat/>
    <w:rsid w:val="0077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2019-02-27T08:28:00Z</dcterms:created>
  <dcterms:modified xsi:type="dcterms:W3CDTF">2019-02-27T08:34:00Z</dcterms:modified>
</cp:coreProperties>
</file>