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2F94" w14:textId="77777777" w:rsidR="001B2C88" w:rsidRPr="001B2C88" w:rsidRDefault="001B2C88" w:rsidP="001B2C8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chuong_pl_5_name"/>
      <w:r w:rsidRPr="001B2C88">
        <w:rPr>
          <w:rFonts w:ascii="Times New Roman" w:hAnsi="Times New Roman" w:cs="Times New Roman"/>
          <w:b/>
          <w:bCs/>
          <w:sz w:val="24"/>
          <w:szCs w:val="24"/>
        </w:rPr>
        <w:t>BẢN XÁC NHẬN THÔNG SỐ KỸ THUẬT CỦA XE</w:t>
      </w:r>
      <w:bookmarkEnd w:id="0"/>
      <w:r w:rsidRPr="001B2C8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 (Ban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hành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kèm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theo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Thông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tư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47/2024/TT-BGTVT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15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11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năm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2024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Bộ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trưởng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Bộ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Giao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thông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vận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tải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68D3846" w14:textId="77777777" w:rsidR="001B2C88" w:rsidRPr="001B2C88" w:rsidRDefault="001B2C88" w:rsidP="001B2C88">
      <w:pPr>
        <w:rPr>
          <w:rFonts w:ascii="Times New Roman" w:hAnsi="Times New Roman" w:cs="Times New Roman"/>
          <w:sz w:val="24"/>
          <w:szCs w:val="24"/>
        </w:rPr>
      </w:pPr>
      <w:bookmarkStart w:id="1" w:name="chuong_pl_6"/>
      <w:proofErr w:type="spellStart"/>
      <w:r w:rsidRPr="001B2C88">
        <w:rPr>
          <w:rFonts w:ascii="Times New Roman" w:hAnsi="Times New Roman" w:cs="Times New Roman"/>
          <w:b/>
          <w:bCs/>
          <w:sz w:val="24"/>
          <w:szCs w:val="24"/>
        </w:rPr>
        <w:t>Mẫu</w:t>
      </w:r>
      <w:proofErr w:type="spellEnd"/>
      <w:r w:rsidRPr="001B2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1B2C88">
        <w:rPr>
          <w:rFonts w:ascii="Times New Roman" w:hAnsi="Times New Roman" w:cs="Times New Roman"/>
          <w:b/>
          <w:bCs/>
          <w:sz w:val="24"/>
          <w:szCs w:val="24"/>
        </w:rPr>
        <w:t xml:space="preserve"> 01. </w:t>
      </w:r>
      <w:proofErr w:type="spellStart"/>
      <w:r w:rsidRPr="001B2C88">
        <w:rPr>
          <w:rFonts w:ascii="Times New Roman" w:hAnsi="Times New Roman" w:cs="Times New Roman"/>
          <w:b/>
          <w:bCs/>
          <w:sz w:val="24"/>
          <w:szCs w:val="24"/>
        </w:rPr>
        <w:t>Bản</w:t>
      </w:r>
      <w:proofErr w:type="spellEnd"/>
      <w:r w:rsidRPr="001B2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b/>
          <w:bCs/>
          <w:sz w:val="24"/>
          <w:szCs w:val="24"/>
        </w:rPr>
        <w:t>xác</w:t>
      </w:r>
      <w:proofErr w:type="spellEnd"/>
      <w:r w:rsidRPr="001B2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1B2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b/>
          <w:bCs/>
          <w:sz w:val="24"/>
          <w:szCs w:val="24"/>
        </w:rPr>
        <w:t>thông</w:t>
      </w:r>
      <w:proofErr w:type="spellEnd"/>
      <w:r w:rsidRPr="001B2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1B2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b/>
          <w:bCs/>
          <w:sz w:val="24"/>
          <w:szCs w:val="24"/>
        </w:rPr>
        <w:t>kỹ</w:t>
      </w:r>
      <w:proofErr w:type="spellEnd"/>
      <w:r w:rsidRPr="001B2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b/>
          <w:bCs/>
          <w:sz w:val="24"/>
          <w:szCs w:val="24"/>
        </w:rPr>
        <w:t>thuật</w:t>
      </w:r>
      <w:proofErr w:type="spellEnd"/>
      <w:r w:rsidRPr="001B2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1B2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b/>
          <w:bCs/>
          <w:sz w:val="24"/>
          <w:szCs w:val="24"/>
        </w:rPr>
        <w:t>xe</w:t>
      </w:r>
      <w:proofErr w:type="spellEnd"/>
      <w:r w:rsidRPr="001B2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b/>
          <w:bCs/>
          <w:sz w:val="24"/>
          <w:szCs w:val="24"/>
        </w:rPr>
        <w:t>cơ</w:t>
      </w:r>
      <w:proofErr w:type="spellEnd"/>
      <w:r w:rsidRPr="001B2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b/>
          <w:bCs/>
          <w:sz w:val="24"/>
          <w:szCs w:val="24"/>
        </w:rPr>
        <w:t>giới</w:t>
      </w:r>
      <w:bookmarkEnd w:id="1"/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1B2C88" w:rsidRPr="001B2C88" w14:paraId="4DCB52D0" w14:textId="77777777" w:rsidTr="001B2C8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4CAD7" w14:textId="77777777" w:rsidR="001B2C88" w:rsidRPr="001B2C88" w:rsidRDefault="001B2C88" w:rsidP="001B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CƠ SỞ ĐĂNG KIỂM (MÃ SỐ)</w:t>
            </w:r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68C25" w14:textId="77777777" w:rsidR="001B2C88" w:rsidRPr="001B2C88" w:rsidRDefault="001B2C88" w:rsidP="001B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---------------</w:t>
            </w:r>
          </w:p>
        </w:tc>
      </w:tr>
      <w:tr w:rsidR="001B2C88" w:rsidRPr="001B2C88" w14:paraId="46857B58" w14:textId="77777777" w:rsidTr="001B2C8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4DAA5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quản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phương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tiện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4A0B0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</w:tbl>
    <w:p w14:paraId="09D9BF08" w14:textId="77777777" w:rsidR="001B2C88" w:rsidRPr="001B2C88" w:rsidRDefault="001B2C88" w:rsidP="001B2C88">
      <w:pPr>
        <w:rPr>
          <w:rFonts w:ascii="Times New Roman" w:hAnsi="Times New Roman" w:cs="Times New Roman"/>
          <w:sz w:val="24"/>
          <w:szCs w:val="24"/>
        </w:rPr>
      </w:pPr>
      <w:r w:rsidRPr="001B2C8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01824424" w14:textId="77777777" w:rsidR="001B2C88" w:rsidRPr="001B2C88" w:rsidRDefault="001B2C88" w:rsidP="001B2C88">
      <w:pPr>
        <w:jc w:val="center"/>
        <w:rPr>
          <w:rFonts w:ascii="Times New Roman" w:hAnsi="Times New Roman" w:cs="Times New Roman"/>
          <w:sz w:val="24"/>
          <w:szCs w:val="24"/>
        </w:rPr>
      </w:pPr>
      <w:r w:rsidRPr="001B2C88">
        <w:rPr>
          <w:rFonts w:ascii="Times New Roman" w:hAnsi="Times New Roman" w:cs="Times New Roman"/>
          <w:b/>
          <w:bCs/>
          <w:sz w:val="24"/>
          <w:szCs w:val="24"/>
        </w:rPr>
        <w:t>BẢN XÁC NHẬN THÔNG SỐ KỸ THUẬT CỦA XE CƠ GIỚI THÔNG TIN CHUNG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1B2C88" w:rsidRPr="001B2C88" w14:paraId="53F557EF" w14:textId="77777777" w:rsidTr="001B2C88">
        <w:trPr>
          <w:tblCellSpacing w:w="0" w:type="dxa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7CCF53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Biển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2A907A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trạng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B2C88" w:rsidRPr="001B2C88" w14:paraId="3C9DD76F" w14:textId="77777777" w:rsidTr="001B2C88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3B4DD6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25AE56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Mã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VIN:</w:t>
            </w:r>
          </w:p>
        </w:tc>
      </w:tr>
      <w:tr w:rsidR="001B2C88" w:rsidRPr="001B2C88" w14:paraId="5C7B47B5" w14:textId="77777777" w:rsidTr="001B2C88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5E8E06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sạch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thiện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 □</w:t>
            </w:r>
          </w:p>
        </w:tc>
      </w:tr>
      <w:tr w:rsidR="001B2C88" w:rsidRPr="001B2C88" w14:paraId="2BF8FAF9" w14:textId="77777777" w:rsidTr="001B2C88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7AC832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5EC6B0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/ □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</w:p>
        </w:tc>
      </w:tr>
      <w:tr w:rsidR="001B2C88" w:rsidRPr="001B2C88" w14:paraId="5DA62727" w14:textId="77777777" w:rsidTr="001B2C88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C0E7CE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Nhãn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mại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897DA6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Mã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B2C88" w:rsidRPr="001B2C88" w14:paraId="50F5CB1E" w14:textId="77777777" w:rsidTr="001B2C88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38DD3B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khung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8C0704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B2C88" w:rsidRPr="001B2C88" w14:paraId="6C4F48DF" w14:textId="77777777" w:rsidTr="001B2C88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7E0D41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CF2870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B2C88" w:rsidRPr="001B2C88" w14:paraId="3C50FD64" w14:textId="77777777" w:rsidTr="001B2C88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AB85E1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3BCDC0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0A15B97A" w14:textId="77777777" w:rsidR="001B2C88" w:rsidRPr="001B2C88" w:rsidRDefault="001B2C88" w:rsidP="001B2C88">
      <w:pPr>
        <w:rPr>
          <w:rFonts w:ascii="Times New Roman" w:hAnsi="Times New Roman" w:cs="Times New Roman"/>
          <w:sz w:val="24"/>
          <w:szCs w:val="24"/>
        </w:rPr>
      </w:pPr>
      <w:r w:rsidRPr="001B2C88">
        <w:rPr>
          <w:rFonts w:ascii="Times New Roman" w:hAnsi="Times New Roman" w:cs="Times New Roman"/>
          <w:sz w:val="24"/>
          <w:szCs w:val="24"/>
        </w:rPr>
        <w:t> </w:t>
      </w:r>
    </w:p>
    <w:p w14:paraId="7E79301E" w14:textId="77777777" w:rsidR="001B2C88" w:rsidRPr="001B2C88" w:rsidRDefault="001B2C88" w:rsidP="001B2C88">
      <w:pPr>
        <w:jc w:val="center"/>
        <w:rPr>
          <w:rFonts w:ascii="Times New Roman" w:hAnsi="Times New Roman" w:cs="Times New Roman"/>
          <w:sz w:val="24"/>
          <w:szCs w:val="24"/>
        </w:rPr>
      </w:pPr>
      <w:r w:rsidRPr="001B2C88">
        <w:rPr>
          <w:rFonts w:ascii="Times New Roman" w:hAnsi="Times New Roman" w:cs="Times New Roman"/>
          <w:b/>
          <w:bCs/>
          <w:sz w:val="24"/>
          <w:szCs w:val="24"/>
        </w:rPr>
        <w:t>THÔNG SỐ KỸ THUẬT XE CƠ GIỚI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  <w:gridCol w:w="1859"/>
        <w:gridCol w:w="1487"/>
        <w:gridCol w:w="3158"/>
        <w:gridCol w:w="60"/>
      </w:tblGrid>
      <w:tr w:rsidR="001B2C88" w:rsidRPr="001B2C88" w14:paraId="27229DA2" w14:textId="77777777" w:rsidTr="001B2C88">
        <w:trPr>
          <w:tblCellSpacing w:w="0" w:type="dxa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37F4F3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Thông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kích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BCC01B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C88" w:rsidRPr="001B2C88" w14:paraId="60B8147A" w14:textId="77777777" w:rsidTr="001B2C88">
        <w:trPr>
          <w:tblCellSpacing w:w="0" w:type="dxa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0610D0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Kích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bao (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DxRxC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) (mm):</w:t>
            </w:r>
          </w:p>
        </w:tc>
        <w:tc>
          <w:tcPr>
            <w:tcW w:w="2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1BFE7E8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Kích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lòng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/ bao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thùng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/ bao xi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téc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(mm):</w:t>
            </w:r>
          </w:p>
          <w:p w14:paraId="1A30A24C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CF107B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C88" w:rsidRPr="001B2C88" w14:paraId="2650D02C" w14:textId="77777777" w:rsidTr="001B2C88">
        <w:trPr>
          <w:tblCellSpacing w:w="0" w:type="dxa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F66557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Công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bánh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9A65FD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Vết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bánh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(mm):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477B44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C88" w:rsidRPr="001B2C88" w14:paraId="3380C79E" w14:textId="77777777" w:rsidTr="001B2C88">
        <w:trPr>
          <w:tblCellSpacing w:w="0" w:type="dxa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4EF41E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trục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(mm):</w:t>
            </w:r>
          </w:p>
        </w:tc>
        <w:tc>
          <w:tcPr>
            <w:tcW w:w="2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F7C4FE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chở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ngồi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nằm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): (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bao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lái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4D108C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C88" w:rsidRPr="001B2C88" w14:paraId="3A9323FD" w14:textId="77777777" w:rsidTr="001B2C88">
        <w:trPr>
          <w:trHeight w:val="230"/>
          <w:tblCellSpacing w:w="0" w:type="dxa"/>
        </w:trPr>
        <w:tc>
          <w:tcPr>
            <w:tcW w:w="25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76BC81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(kg):</w:t>
            </w:r>
          </w:p>
        </w:tc>
        <w:tc>
          <w:tcPr>
            <w:tcW w:w="24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2AA556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(kg):                       /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15B379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88" w:rsidRPr="001B2C88" w14:paraId="76E6FC1D" w14:textId="77777777" w:rsidTr="001B2C88">
        <w:trPr>
          <w:trHeight w:val="350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D884A4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65585A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FB4731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88" w:rsidRPr="001B2C88" w14:paraId="7228F940" w14:textId="77777777" w:rsidTr="001B2C88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62D228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Khối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chở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(kg):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25187A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C88" w:rsidRPr="001B2C88" w14:paraId="0FED6A6C" w14:textId="77777777" w:rsidTr="001B2C88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EF12E6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(kg</w:t>
            </w:r>
            <w:proofErr w:type="gram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B4C4C3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C88" w:rsidRPr="001B2C88" w14:paraId="13A2FDB9" w14:textId="77777777" w:rsidTr="001B2C88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187532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đốt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trong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54CF57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C88" w:rsidRPr="001B2C88" w14:paraId="726EBFF1" w14:textId="77777777" w:rsidTr="001B2C88">
        <w:trPr>
          <w:tblCellSpacing w:w="0" w:type="dxa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EC4FC3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BCD676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7C58FD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C88" w:rsidRPr="001B2C88" w14:paraId="4201C6E5" w14:textId="77777777" w:rsidTr="001B2C88">
        <w:trPr>
          <w:tblCellSpacing w:w="0" w:type="dxa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DC67F2F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309E0A6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(cm³):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FC3173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C88" w:rsidRPr="001B2C88" w14:paraId="5D1E15E5" w14:textId="77777777" w:rsidTr="001B2C88">
        <w:trPr>
          <w:trHeight w:val="705"/>
          <w:tblCellSpacing w:w="0" w:type="dxa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3808EB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Xe Hybrid:</w:t>
            </w:r>
          </w:p>
          <w:p w14:paraId="55BB1562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sạc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/ □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sạc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2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302DAB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men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xoắn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Tốc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quay (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N.m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/rpm):         /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549D2A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C88" w:rsidRPr="001B2C88" w14:paraId="15344400" w14:textId="77777777" w:rsidTr="001B2C88">
        <w:trPr>
          <w:tblCellSpacing w:w="0" w:type="dxa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3AD086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Công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suất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Tốc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quay (kW/rpm):</w:t>
            </w:r>
          </w:p>
        </w:tc>
        <w:tc>
          <w:tcPr>
            <w:tcW w:w="2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95E98D1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197898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C88" w:rsidRPr="001B2C88" w14:paraId="29A8CE80" w14:textId="77777777" w:rsidTr="001B2C88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21733E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điện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4ED0B0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C88" w:rsidRPr="001B2C88" w14:paraId="72451B68" w14:textId="77777777" w:rsidTr="001B2C88">
        <w:trPr>
          <w:tblCellSpacing w:w="0" w:type="dxa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06C0D1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A1FF43B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E96142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C88" w:rsidRPr="001B2C88" w14:paraId="3E5C2A23" w14:textId="77777777" w:rsidTr="001B2C88">
        <w:trPr>
          <w:tblCellSpacing w:w="0" w:type="dxa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395D7D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Công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suất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(kW):</w:t>
            </w:r>
          </w:p>
        </w:tc>
        <w:tc>
          <w:tcPr>
            <w:tcW w:w="2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3C4763B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ắc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-dung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(V-kWh):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F86589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C88" w:rsidRPr="001B2C88" w14:paraId="1CF84235" w14:textId="77777777" w:rsidTr="001B2C88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0C953CF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Hệ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thống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truyền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A116E5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C88" w:rsidRPr="001B2C88" w14:paraId="3ADCC228" w14:textId="77777777" w:rsidTr="001B2C88">
        <w:trPr>
          <w:tblCellSpacing w:w="0" w:type="dxa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10BE32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5D874A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1BF6ED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C88" w:rsidRPr="001B2C88" w14:paraId="1A4D2144" w14:textId="77777777" w:rsidTr="001B2C88">
        <w:trPr>
          <w:tblCellSpacing w:w="0" w:type="dxa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2114D20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:                  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C8A13D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:                     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DE681E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C88" w:rsidRPr="001B2C88" w14:paraId="7DFDF794" w14:textId="77777777" w:rsidTr="001B2C88">
        <w:trPr>
          <w:tblCellSpacing w:w="0" w:type="dxa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01E36E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Trục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7EAF82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Trục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1FB8B7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C88" w:rsidRPr="001B2C88" w14:paraId="004ECA3F" w14:textId="77777777" w:rsidTr="001B2C88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30FE453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Hệ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thống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lái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B70BDB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C88" w:rsidRPr="001B2C88" w14:paraId="1A09E8F7" w14:textId="77777777" w:rsidTr="001B2C88">
        <w:trPr>
          <w:tblCellSpacing w:w="0" w:type="dxa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9B185C3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lái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65707E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997429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C88" w:rsidRPr="001B2C88" w14:paraId="475A7916" w14:textId="77777777" w:rsidTr="001B2C88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93B1BAF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Hệ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thống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phanh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A1C049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C88" w:rsidRPr="001B2C88" w14:paraId="3241654D" w14:textId="77777777" w:rsidTr="001B2C88">
        <w:trPr>
          <w:tblCellSpacing w:w="0" w:type="dxa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4E42AF0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phanh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trục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trục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2, …)</w:t>
            </w:r>
          </w:p>
        </w:tc>
        <w:tc>
          <w:tcPr>
            <w:tcW w:w="2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050333E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phanh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CACDAE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C88" w:rsidRPr="001B2C88" w14:paraId="359F709F" w14:textId="77777777" w:rsidTr="001B2C88">
        <w:trPr>
          <w:tblCellSpacing w:w="0" w:type="dxa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D813B1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phanh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đỗ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978232D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phanh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bổ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EA3FD5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C88" w:rsidRPr="001B2C88" w14:paraId="56669A74" w14:textId="77777777" w:rsidTr="001B2C88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B05DFA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Thông tin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trục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12196F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C88" w:rsidRPr="001B2C88" w14:paraId="72A8687F" w14:textId="77777777" w:rsidTr="001B2C88">
        <w:trPr>
          <w:tblCellSpacing w:w="0" w:type="dxa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94039E5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Kiểu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treo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FF9D34A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Kiểu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giảm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chấn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2BBA90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lốp</w:t>
            </w:r>
            <w:proofErr w:type="spellEnd"/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A109BE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Cỡ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lốp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FF994A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C88" w:rsidRPr="001B2C88" w14:paraId="2E6EAB13" w14:textId="77777777" w:rsidTr="001B2C88">
        <w:trPr>
          <w:tblCellSpacing w:w="0" w:type="dxa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1BDCE51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9A0CEC5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293123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4ECFD3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87AFC3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C88" w:rsidRPr="001B2C88" w14:paraId="76326D92" w14:textId="77777777" w:rsidTr="001B2C88">
        <w:trPr>
          <w:tblCellSpacing w:w="0" w:type="dxa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A5CC92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1A5E09F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A6F699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4F2652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7DFBD2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C88" w:rsidRPr="001B2C88" w14:paraId="3773A432" w14:textId="77777777" w:rsidTr="001B2C88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7A2626B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Thiết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bị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đặc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trưng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A65764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C88" w:rsidRPr="001B2C88" w14:paraId="2C4A6387" w14:textId="77777777" w:rsidTr="001B2C88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6ED838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trưng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69D62E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CD8EA17" w14:textId="77777777" w:rsidR="001B2C88" w:rsidRPr="001B2C88" w:rsidRDefault="001B2C88" w:rsidP="001B2C88">
      <w:pPr>
        <w:rPr>
          <w:rFonts w:ascii="Times New Roman" w:hAnsi="Times New Roman" w:cs="Times New Roman"/>
          <w:sz w:val="24"/>
          <w:szCs w:val="24"/>
        </w:rPr>
      </w:pPr>
      <w:r w:rsidRPr="001B2C88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B2C88" w:rsidRPr="001B2C88" w14:paraId="2B87BB91" w14:textId="77777777" w:rsidTr="001B2C8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94919" w14:textId="77777777" w:rsidR="001B2C88" w:rsidRPr="001B2C88" w:rsidRDefault="001B2C88" w:rsidP="001B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Đăng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62EA1" w14:textId="77777777" w:rsidR="001B2C88" w:rsidRPr="001B2C88" w:rsidRDefault="001B2C88" w:rsidP="001B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........, </w:t>
            </w:r>
            <w:proofErr w:type="spellStart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.... </w:t>
            </w:r>
            <w:proofErr w:type="spellStart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 </w:t>
            </w:r>
            <w:proofErr w:type="spellStart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</w:t>
            </w:r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diện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sở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đăng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đóng</w:t>
            </w:r>
            <w:proofErr w:type="spellEnd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dấu</w:t>
            </w:r>
            <w:proofErr w:type="spellEnd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007A0E6E" w14:textId="62BC667F" w:rsidR="001B2C88" w:rsidRPr="001B2C88" w:rsidRDefault="001B2C88" w:rsidP="001B2C88">
      <w:pPr>
        <w:rPr>
          <w:rFonts w:ascii="Times New Roman" w:hAnsi="Times New Roman" w:cs="Times New Roman"/>
          <w:sz w:val="24"/>
          <w:szCs w:val="24"/>
        </w:rPr>
      </w:pPr>
      <w:bookmarkStart w:id="2" w:name="chuong_pl_7"/>
      <w:proofErr w:type="spellStart"/>
      <w:r w:rsidRPr="001B2C88">
        <w:rPr>
          <w:rFonts w:ascii="Times New Roman" w:hAnsi="Times New Roman" w:cs="Times New Roman"/>
          <w:b/>
          <w:bCs/>
          <w:sz w:val="24"/>
          <w:szCs w:val="24"/>
        </w:rPr>
        <w:t>Mẫu</w:t>
      </w:r>
      <w:proofErr w:type="spellEnd"/>
      <w:r w:rsidRPr="001B2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1B2C88">
        <w:rPr>
          <w:rFonts w:ascii="Times New Roman" w:hAnsi="Times New Roman" w:cs="Times New Roman"/>
          <w:b/>
          <w:bCs/>
          <w:sz w:val="24"/>
          <w:szCs w:val="24"/>
        </w:rPr>
        <w:t xml:space="preserve"> 02. </w:t>
      </w:r>
      <w:proofErr w:type="spellStart"/>
      <w:r w:rsidRPr="001B2C88">
        <w:rPr>
          <w:rFonts w:ascii="Times New Roman" w:hAnsi="Times New Roman" w:cs="Times New Roman"/>
          <w:b/>
          <w:bCs/>
          <w:sz w:val="24"/>
          <w:szCs w:val="24"/>
        </w:rPr>
        <w:t>Bản</w:t>
      </w:r>
      <w:proofErr w:type="spellEnd"/>
      <w:r w:rsidRPr="001B2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b/>
          <w:bCs/>
          <w:sz w:val="24"/>
          <w:szCs w:val="24"/>
        </w:rPr>
        <w:t>xác</w:t>
      </w:r>
      <w:proofErr w:type="spellEnd"/>
      <w:r w:rsidRPr="001B2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1B2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b/>
          <w:bCs/>
          <w:sz w:val="24"/>
          <w:szCs w:val="24"/>
        </w:rPr>
        <w:t>thông</w:t>
      </w:r>
      <w:proofErr w:type="spellEnd"/>
      <w:r w:rsidRPr="001B2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1B2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b/>
          <w:bCs/>
          <w:sz w:val="24"/>
          <w:szCs w:val="24"/>
        </w:rPr>
        <w:t>kỹ</w:t>
      </w:r>
      <w:proofErr w:type="spellEnd"/>
      <w:r w:rsidRPr="001B2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b/>
          <w:bCs/>
          <w:sz w:val="24"/>
          <w:szCs w:val="24"/>
        </w:rPr>
        <w:t>thuật</w:t>
      </w:r>
      <w:proofErr w:type="spellEnd"/>
      <w:r w:rsidRPr="001B2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1B2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b/>
          <w:bCs/>
          <w:sz w:val="24"/>
          <w:szCs w:val="24"/>
        </w:rPr>
        <w:t>xe</w:t>
      </w:r>
      <w:proofErr w:type="spellEnd"/>
      <w:r w:rsidRPr="001B2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b/>
          <w:bCs/>
          <w:sz w:val="24"/>
          <w:szCs w:val="24"/>
        </w:rPr>
        <w:t>máy</w:t>
      </w:r>
      <w:proofErr w:type="spellEnd"/>
      <w:r w:rsidRPr="001B2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b/>
          <w:bCs/>
          <w:sz w:val="24"/>
          <w:szCs w:val="24"/>
        </w:rPr>
        <w:t>chuyên</w:t>
      </w:r>
      <w:proofErr w:type="spellEnd"/>
      <w:r w:rsidRPr="001B2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b/>
          <w:bCs/>
          <w:sz w:val="24"/>
          <w:szCs w:val="24"/>
        </w:rPr>
        <w:t>dùng</w:t>
      </w:r>
      <w:bookmarkEnd w:id="2"/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1B2C88" w:rsidRPr="001B2C88" w14:paraId="687B2233" w14:textId="77777777" w:rsidTr="001B2C8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84BA7" w14:textId="77777777" w:rsidR="001B2C88" w:rsidRPr="001B2C88" w:rsidRDefault="001B2C88" w:rsidP="001B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CƠ SỞ ĐĂNG KIỂM (MÃ SỐ)</w:t>
            </w:r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B40A1" w14:textId="77777777" w:rsidR="001B2C88" w:rsidRPr="001B2C88" w:rsidRDefault="001B2C88" w:rsidP="001B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---------------</w:t>
            </w:r>
          </w:p>
        </w:tc>
      </w:tr>
      <w:tr w:rsidR="001B2C88" w:rsidRPr="001B2C88" w14:paraId="03661DF4" w14:textId="77777777" w:rsidTr="001B2C8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BE3D4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quản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phương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tiện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02C08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</w:tbl>
    <w:p w14:paraId="7F97D475" w14:textId="77777777" w:rsidR="001B2C88" w:rsidRPr="001B2C88" w:rsidRDefault="001B2C88" w:rsidP="001B2C88">
      <w:pPr>
        <w:rPr>
          <w:rFonts w:ascii="Times New Roman" w:hAnsi="Times New Roman" w:cs="Times New Roman"/>
          <w:sz w:val="24"/>
          <w:szCs w:val="24"/>
        </w:rPr>
      </w:pPr>
      <w:r w:rsidRPr="001B2C88">
        <w:rPr>
          <w:rFonts w:ascii="Times New Roman" w:hAnsi="Times New Roman" w:cs="Times New Roman"/>
          <w:sz w:val="24"/>
          <w:szCs w:val="24"/>
        </w:rPr>
        <w:t> </w:t>
      </w:r>
    </w:p>
    <w:p w14:paraId="7EBE7CE5" w14:textId="77777777" w:rsidR="001B2C88" w:rsidRPr="001B2C88" w:rsidRDefault="001B2C88" w:rsidP="001B2C88">
      <w:pPr>
        <w:jc w:val="center"/>
        <w:rPr>
          <w:rFonts w:ascii="Times New Roman" w:hAnsi="Times New Roman" w:cs="Times New Roman"/>
          <w:sz w:val="24"/>
          <w:szCs w:val="24"/>
        </w:rPr>
      </w:pPr>
      <w:r w:rsidRPr="001B2C88">
        <w:rPr>
          <w:rFonts w:ascii="Times New Roman" w:hAnsi="Times New Roman" w:cs="Times New Roman"/>
          <w:b/>
          <w:bCs/>
          <w:sz w:val="24"/>
          <w:szCs w:val="24"/>
        </w:rPr>
        <w:t>BẢN XÁC NHẬN THÔNG SỐ KỸ THUẬT XE MÁY CHUYÊN DÙNG</w:t>
      </w:r>
    </w:p>
    <w:p w14:paraId="6CCA48B6" w14:textId="77777777" w:rsidR="001B2C88" w:rsidRPr="001B2C88" w:rsidRDefault="001B2C88" w:rsidP="001B2C88">
      <w:pPr>
        <w:rPr>
          <w:rFonts w:ascii="Times New Roman" w:hAnsi="Times New Roman" w:cs="Times New Roman"/>
          <w:sz w:val="24"/>
          <w:szCs w:val="24"/>
        </w:rPr>
      </w:pPr>
      <w:r w:rsidRPr="001B2C88">
        <w:rPr>
          <w:rFonts w:ascii="Times New Roman" w:hAnsi="Times New Roman" w:cs="Times New Roman"/>
          <w:b/>
          <w:bCs/>
          <w:sz w:val="24"/>
          <w:szCs w:val="24"/>
        </w:rPr>
        <w:t>THÔNG TIN CHUNG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623"/>
      </w:tblGrid>
      <w:tr w:rsidR="001B2C88" w:rsidRPr="001B2C88" w14:paraId="2559C85F" w14:textId="77777777" w:rsidTr="001B2C88">
        <w:trPr>
          <w:tblCellSpacing w:w="0" w:type="dxa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546122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Biển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1F284B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trạng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B2C88" w:rsidRPr="001B2C88" w14:paraId="3225FA8A" w14:textId="77777777" w:rsidTr="001B2C88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68B98F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A35CA5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Mã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VIN:</w:t>
            </w:r>
          </w:p>
        </w:tc>
      </w:tr>
      <w:tr w:rsidR="001B2C88" w:rsidRPr="001B2C88" w14:paraId="0088F766" w14:textId="77777777" w:rsidTr="001B2C88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0944C4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Nhãn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mại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9FFBBA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Mã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B2C88" w:rsidRPr="001B2C88" w14:paraId="5C9581B4" w14:textId="77777777" w:rsidTr="001B2C88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87BBF4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khung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424672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B2C88" w:rsidRPr="001B2C88" w14:paraId="7A2F759C" w14:textId="77777777" w:rsidTr="001B2C88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9DC967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446DA7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B2C88" w:rsidRPr="001B2C88" w14:paraId="62B3A056" w14:textId="77777777" w:rsidTr="001B2C88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BFC8A1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806BC8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201AE46D" w14:textId="77777777" w:rsidR="001B2C88" w:rsidRPr="001B2C88" w:rsidRDefault="001B2C88" w:rsidP="001B2C88">
      <w:pPr>
        <w:rPr>
          <w:rFonts w:ascii="Times New Roman" w:hAnsi="Times New Roman" w:cs="Times New Roman"/>
          <w:sz w:val="24"/>
          <w:szCs w:val="24"/>
        </w:rPr>
      </w:pPr>
      <w:r w:rsidRPr="001B2C88">
        <w:rPr>
          <w:rFonts w:ascii="Times New Roman" w:hAnsi="Times New Roman" w:cs="Times New Roman"/>
          <w:sz w:val="24"/>
          <w:szCs w:val="24"/>
        </w:rPr>
        <w:t> </w:t>
      </w:r>
    </w:p>
    <w:p w14:paraId="42B9F3A1" w14:textId="77777777" w:rsidR="001B2C88" w:rsidRPr="001B2C88" w:rsidRDefault="001B2C88" w:rsidP="001B2C88">
      <w:pPr>
        <w:rPr>
          <w:rFonts w:ascii="Times New Roman" w:hAnsi="Times New Roman" w:cs="Times New Roman"/>
          <w:sz w:val="24"/>
          <w:szCs w:val="24"/>
        </w:rPr>
      </w:pPr>
      <w:r w:rsidRPr="001B2C88">
        <w:rPr>
          <w:rFonts w:ascii="Times New Roman" w:hAnsi="Times New Roman" w:cs="Times New Roman"/>
          <w:b/>
          <w:bCs/>
          <w:sz w:val="24"/>
          <w:szCs w:val="24"/>
        </w:rPr>
        <w:t>THÔNG SỐ KỸ THUẬT CƠ BẢN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1B2C88" w:rsidRPr="001B2C88" w14:paraId="6AF1A8E1" w14:textId="77777777" w:rsidTr="001B2C88">
        <w:trPr>
          <w:tblCellSpacing w:w="0" w:type="dxa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2C42CA5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(kg):</w:t>
            </w:r>
          </w:p>
        </w:tc>
      </w:tr>
      <w:tr w:rsidR="001B2C88" w:rsidRPr="001B2C88" w14:paraId="21076A19" w14:textId="77777777" w:rsidTr="001B2C88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E8B227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Kích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bao (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DxRxC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) (mm):</w:t>
            </w:r>
          </w:p>
        </w:tc>
      </w:tr>
      <w:tr w:rsidR="001B2C88" w:rsidRPr="001B2C88" w14:paraId="14E47DC3" w14:textId="77777777" w:rsidTr="001B2C88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7DF216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đốt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EBD07E3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</w:p>
        </w:tc>
      </w:tr>
      <w:tr w:rsidR="001B2C88" w:rsidRPr="001B2C88" w14:paraId="2893C17B" w14:textId="77777777" w:rsidTr="001B2C88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CB963B4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F32BD45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B2C88" w:rsidRPr="001B2C88" w14:paraId="6A579B07" w14:textId="77777777" w:rsidTr="001B2C88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772551D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83813AD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- Công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suất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(kW):</w:t>
            </w:r>
          </w:p>
        </w:tc>
      </w:tr>
      <w:tr w:rsidR="001B2C88" w:rsidRPr="001B2C88" w14:paraId="53B9DD49" w14:textId="77777777" w:rsidTr="001B2C88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DE34AD0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- Công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suất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Tốc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quay (kW/rpm):</w:t>
            </w:r>
          </w:p>
        </w:tc>
      </w:tr>
      <w:tr w:rsidR="001B2C88" w:rsidRPr="001B2C88" w14:paraId="54597081" w14:textId="77777777" w:rsidTr="001B2C88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C6B1D8D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ắc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-dung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(V-kWh):</w:t>
            </w:r>
          </w:p>
        </w:tc>
      </w:tr>
      <w:tr w:rsidR="001B2C88" w:rsidRPr="001B2C88" w14:paraId="10C317FA" w14:textId="77777777" w:rsidTr="001B2C88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63DED3E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tốc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(km/h):</w:t>
            </w:r>
          </w:p>
        </w:tc>
      </w:tr>
    </w:tbl>
    <w:p w14:paraId="277B8AFE" w14:textId="77777777" w:rsidR="001B2C88" w:rsidRPr="001B2C88" w:rsidRDefault="001B2C88" w:rsidP="001B2C88">
      <w:pPr>
        <w:rPr>
          <w:rFonts w:ascii="Times New Roman" w:hAnsi="Times New Roman" w:cs="Times New Roman"/>
          <w:sz w:val="24"/>
          <w:szCs w:val="24"/>
        </w:rPr>
      </w:pPr>
      <w:r w:rsidRPr="001B2C88">
        <w:rPr>
          <w:rFonts w:ascii="Times New Roman" w:hAnsi="Times New Roman" w:cs="Times New Roman"/>
          <w:sz w:val="24"/>
          <w:szCs w:val="24"/>
        </w:rPr>
        <w:t> </w:t>
      </w:r>
    </w:p>
    <w:p w14:paraId="498FFC74" w14:textId="77777777" w:rsidR="001B2C88" w:rsidRPr="001B2C88" w:rsidRDefault="001B2C88" w:rsidP="001B2C88">
      <w:pPr>
        <w:rPr>
          <w:rFonts w:ascii="Times New Roman" w:hAnsi="Times New Roman" w:cs="Times New Roman"/>
          <w:sz w:val="24"/>
          <w:szCs w:val="24"/>
        </w:rPr>
      </w:pPr>
      <w:r w:rsidRPr="001B2C88">
        <w:rPr>
          <w:rFonts w:ascii="Times New Roman" w:hAnsi="Times New Roman" w:cs="Times New Roman"/>
          <w:b/>
          <w:bCs/>
          <w:sz w:val="24"/>
          <w:szCs w:val="24"/>
        </w:rPr>
        <w:t>THÔNG SỐ KỸ THUẬT ĐẶC TRƯNG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7"/>
        <w:gridCol w:w="3622"/>
        <w:gridCol w:w="2191"/>
      </w:tblGrid>
      <w:tr w:rsidR="001B2C88" w:rsidRPr="001B2C88" w14:paraId="049E0942" w14:textId="77777777" w:rsidTr="001B2C88">
        <w:trPr>
          <w:tblCellSpacing w:w="0" w:type="dxa"/>
        </w:trPr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D4C13D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Thông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19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4060580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60DA5C9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</w:p>
        </w:tc>
      </w:tr>
      <w:tr w:rsidR="001B2C88" w:rsidRPr="001B2C88" w14:paraId="17B0DF53" w14:textId="77777777" w:rsidTr="001B2C88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DD5D88E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FE1A689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BEC5A4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C88" w:rsidRPr="001B2C88" w14:paraId="7A59AEA9" w14:textId="77777777" w:rsidTr="001B2C88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7743636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050A543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0E0C7B0" w14:textId="77777777" w:rsidR="001B2C88" w:rsidRPr="001B2C88" w:rsidRDefault="001B2C88" w:rsidP="001B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D8E6FD2" w14:textId="77777777" w:rsidR="001B2C88" w:rsidRPr="001B2C88" w:rsidRDefault="001B2C88" w:rsidP="001B2C88">
      <w:pPr>
        <w:rPr>
          <w:rFonts w:ascii="Times New Roman" w:hAnsi="Times New Roman" w:cs="Times New Roman"/>
          <w:sz w:val="24"/>
          <w:szCs w:val="24"/>
        </w:rPr>
      </w:pPr>
      <w:r w:rsidRPr="001B2C8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Được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ghi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nhận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theo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từng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loại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xe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máy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chuyên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dùng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được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hướng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dẫn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tại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Thông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tư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quy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về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trình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tự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thủ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tục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chứng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nhận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chất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lượng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an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toàn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kỹ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thuật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bảo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vệ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môi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trường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xe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cơ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giới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xe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máy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chuyên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dùng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phụ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tùng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xe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cơ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giới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trong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nhập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C88">
        <w:rPr>
          <w:rFonts w:ascii="Times New Roman" w:hAnsi="Times New Roman" w:cs="Times New Roman"/>
          <w:i/>
          <w:iCs/>
          <w:sz w:val="24"/>
          <w:szCs w:val="24"/>
        </w:rPr>
        <w:t>khẩu</w:t>
      </w:r>
      <w:proofErr w:type="spellEnd"/>
      <w:r w:rsidRPr="001B2C88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3C64B0D1" w14:textId="77777777" w:rsidR="001B2C88" w:rsidRPr="001B2C88" w:rsidRDefault="001B2C88" w:rsidP="001B2C88">
      <w:pPr>
        <w:rPr>
          <w:rFonts w:ascii="Times New Roman" w:hAnsi="Times New Roman" w:cs="Times New Roman"/>
          <w:sz w:val="24"/>
          <w:szCs w:val="24"/>
        </w:rPr>
      </w:pPr>
      <w:r w:rsidRPr="001B2C88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B2C88" w:rsidRPr="001B2C88" w14:paraId="4DDA1CF3" w14:textId="77777777" w:rsidTr="001B2C8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0207B" w14:textId="77777777" w:rsidR="001B2C88" w:rsidRPr="001B2C88" w:rsidRDefault="001B2C88" w:rsidP="001B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Đăng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1B2C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B17BB" w14:textId="77777777" w:rsidR="001B2C88" w:rsidRPr="001B2C88" w:rsidRDefault="001B2C88" w:rsidP="001B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.........., </w:t>
            </w:r>
            <w:proofErr w:type="spellStart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 </w:t>
            </w:r>
            <w:proofErr w:type="spellStart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 </w:t>
            </w:r>
            <w:proofErr w:type="spellStart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</w:t>
            </w:r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diện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sở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đăng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</w:t>
            </w:r>
            <w:proofErr w:type="spellEnd"/>
            <w:r w:rsidRPr="001B2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đóng</w:t>
            </w:r>
            <w:proofErr w:type="spellEnd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dấu</w:t>
            </w:r>
            <w:proofErr w:type="spellEnd"/>
            <w:r w:rsidRPr="001B2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648717D7" w14:textId="77777777" w:rsidR="004D2F4D" w:rsidRPr="001B2C88" w:rsidRDefault="004D2F4D">
      <w:pPr>
        <w:rPr>
          <w:rFonts w:ascii="Times New Roman" w:hAnsi="Times New Roman" w:cs="Times New Roman"/>
          <w:sz w:val="24"/>
          <w:szCs w:val="24"/>
        </w:rPr>
      </w:pPr>
    </w:p>
    <w:sectPr w:rsidR="004D2F4D" w:rsidRPr="001B2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94"/>
    <w:rsid w:val="001B2C88"/>
    <w:rsid w:val="004D2F4D"/>
    <w:rsid w:val="006200D2"/>
    <w:rsid w:val="007C77C9"/>
    <w:rsid w:val="00AA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43A8F"/>
  <w15:chartTrackingRefBased/>
  <w15:docId w15:val="{C646A592-6BF1-40CF-9BB0-4809C913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F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F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F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F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F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F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F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F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F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F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F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F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F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2025-01-21T04:06:00Z</dcterms:created>
  <dcterms:modified xsi:type="dcterms:W3CDTF">2025-01-21T04:07:00Z</dcterms:modified>
</cp:coreProperties>
</file>