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F2B03">
      <w:pPr>
        <w:pStyle w:val="85"/>
        <w:jc w:val="center"/>
        <w:rPr>
          <w:rFonts w:hint="default" w:ascii="Times New Roman" w:hAnsi="Times New Roman" w:cs="Times New Roman"/>
          <w:sz w:val="26"/>
          <w:szCs w:val="26"/>
        </w:rPr>
      </w:pPr>
      <w:r>
        <w:rPr>
          <w:rStyle w:val="92"/>
          <w:rFonts w:hint="default" w:ascii="Times New Roman" w:hAnsi="Times New Roman" w:cs="Times New Roman"/>
          <w:color w:val="000000"/>
          <w:sz w:val="26"/>
          <w:szCs w:val="26"/>
        </w:rPr>
        <w:t>CỘNG HÒA XÃ HỘI CHỦ NGHĨA VIỆT NAM</w:t>
      </w:r>
    </w:p>
    <w:p w14:paraId="36134E81">
      <w:pPr>
        <w:pStyle w:val="85"/>
        <w:jc w:val="center"/>
        <w:rPr>
          <w:rFonts w:hint="default" w:ascii="Times New Roman" w:hAnsi="Times New Roman" w:cs="Times New Roman"/>
          <w:sz w:val="26"/>
          <w:szCs w:val="26"/>
        </w:rPr>
      </w:pPr>
      <w:r>
        <w:rPr>
          <w:rStyle w:val="92"/>
          <w:rFonts w:hint="default" w:ascii="Times New Roman" w:hAnsi="Times New Roman" w:cs="Times New Roman"/>
          <w:color w:val="000000"/>
          <w:sz w:val="26"/>
          <w:szCs w:val="26"/>
        </w:rPr>
        <w:t>Độc Lập – Tự Do – Hạnh Phúc</w:t>
      </w:r>
    </w:p>
    <w:p w14:paraId="08F507BE">
      <w:pPr>
        <w:pStyle w:val="85"/>
        <w:jc w:val="center"/>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w:t>
      </w:r>
    </w:p>
    <w:p w14:paraId="1DBF3DCA">
      <w:pPr>
        <w:pStyle w:val="85"/>
        <w:jc w:val="center"/>
        <w:rPr>
          <w:rFonts w:hint="default" w:ascii="Times New Roman" w:hAnsi="Times New Roman" w:cs="Times New Roman"/>
          <w:color w:val="000000"/>
          <w:sz w:val="26"/>
          <w:szCs w:val="26"/>
        </w:rPr>
      </w:pPr>
      <w:r>
        <w:rPr>
          <w:rFonts w:hint="default" w:ascii="Times New Roman" w:hAnsi="Times New Roman" w:cs="Times New Roman"/>
          <w:b/>
          <w:bCs/>
          <w:color w:val="000000"/>
          <w:sz w:val="26"/>
          <w:szCs w:val="26"/>
        </w:rPr>
        <w:t>HỢP ĐỒNG MƯỢN TIỀN</w:t>
      </w:r>
    </w:p>
    <w:p w14:paraId="305CFB34">
      <w:pPr>
        <w:pStyle w:val="85"/>
        <w:rPr>
          <w:rFonts w:hint="default" w:ascii="Times New Roman" w:hAnsi="Times New Roman" w:cs="Times New Roman"/>
          <w:color w:val="000000"/>
          <w:sz w:val="26"/>
          <w:szCs w:val="26"/>
        </w:rPr>
      </w:pPr>
      <w:bookmarkStart w:id="0" w:name="_GoBack"/>
      <w:bookmarkEnd w:id="0"/>
    </w:p>
    <w:p w14:paraId="1FD590B7">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Hôm nay, ngày … tháng … năm….</w:t>
      </w:r>
    </w:p>
    <w:p w14:paraId="1CEB87AF">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Tại địa điểm: Tại trụ sở chính Công ty Cổ phần Đầu tư và phát triển Thời Không. </w:t>
      </w:r>
    </w:p>
    <w:p w14:paraId="70786018">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Chúng tôi gồm có: </w:t>
      </w:r>
    </w:p>
    <w:p w14:paraId="6CC37FB8">
      <w:pPr>
        <w:pStyle w:val="85"/>
        <w:rPr>
          <w:rFonts w:hint="default" w:ascii="Times New Roman" w:hAnsi="Times New Roman" w:cs="Times New Roman"/>
          <w:color w:val="000000"/>
          <w:sz w:val="26"/>
          <w:szCs w:val="26"/>
        </w:rPr>
      </w:pPr>
      <w:r>
        <w:rPr>
          <w:rFonts w:hint="default" w:ascii="Times New Roman" w:hAnsi="Times New Roman" w:cs="Times New Roman"/>
          <w:b/>
          <w:bCs/>
          <w:color w:val="000000"/>
          <w:sz w:val="26"/>
          <w:szCs w:val="26"/>
        </w:rPr>
        <w:t>Bên A: (Bên cho mượn)</w:t>
      </w:r>
    </w:p>
    <w:p w14:paraId="450ED3FF">
      <w:pPr>
        <w:pStyle w:val="85"/>
        <w:rPr>
          <w:rFonts w:hint="default" w:ascii="Times New Roman" w:hAnsi="Times New Roman" w:cs="Times New Roman"/>
          <w:color w:val="000000"/>
          <w:sz w:val="26"/>
          <w:szCs w:val="26"/>
        </w:rPr>
      </w:pPr>
      <w:r>
        <w:rPr>
          <w:rFonts w:hint="default" w:ascii="Times New Roman" w:hAnsi="Times New Roman" w:cs="Times New Roman"/>
          <w:b/>
          <w:bCs/>
          <w:color w:val="000000"/>
          <w:sz w:val="26"/>
          <w:szCs w:val="26"/>
        </w:rPr>
        <w:t>Đại diện là: Ông/bà……</w:t>
      </w:r>
    </w:p>
    <w:p w14:paraId="0072158F">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Sinh ngày:…. Tháng…năm….. </w:t>
      </w:r>
    </w:p>
    <w:p w14:paraId="24480240">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Số CCCD: ……..Cấp ngày….. Nơi cấp: …..</w:t>
      </w:r>
    </w:p>
    <w:p w14:paraId="4246ADEF">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Địa chỉ: ……</w:t>
      </w:r>
    </w:p>
    <w:p w14:paraId="4F224F12">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Điện thoại: …….</w:t>
      </w:r>
    </w:p>
    <w:p w14:paraId="11A9DBDE">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Và </w:t>
      </w:r>
    </w:p>
    <w:p w14:paraId="56960183">
      <w:pPr>
        <w:pStyle w:val="85"/>
        <w:rPr>
          <w:rFonts w:hint="default" w:ascii="Times New Roman" w:hAnsi="Times New Roman" w:cs="Times New Roman"/>
          <w:b/>
          <w:color w:val="000000"/>
          <w:sz w:val="26"/>
          <w:szCs w:val="26"/>
        </w:rPr>
      </w:pPr>
      <w:r>
        <w:rPr>
          <w:rFonts w:hint="default" w:ascii="Times New Roman" w:hAnsi="Times New Roman" w:cs="Times New Roman"/>
          <w:b/>
          <w:color w:val="000000"/>
          <w:sz w:val="26"/>
          <w:szCs w:val="26"/>
        </w:rPr>
        <w:t>Bên B: (Bên mượn)</w:t>
      </w:r>
    </w:p>
    <w:p w14:paraId="3FD6FC4B">
      <w:pPr>
        <w:pStyle w:val="85"/>
        <w:rPr>
          <w:rFonts w:hint="default" w:ascii="Times New Roman" w:hAnsi="Times New Roman" w:cs="Times New Roman"/>
          <w:b/>
          <w:color w:val="000000"/>
          <w:sz w:val="26"/>
          <w:szCs w:val="26"/>
        </w:rPr>
      </w:pPr>
      <w:r>
        <w:rPr>
          <w:rFonts w:hint="default" w:ascii="Times New Roman" w:hAnsi="Times New Roman" w:cs="Times New Roman"/>
          <w:b/>
          <w:bCs/>
          <w:color w:val="000000"/>
          <w:sz w:val="26"/>
          <w:szCs w:val="26"/>
        </w:rPr>
        <w:t>Ông</w:t>
      </w:r>
      <w:r>
        <w:rPr>
          <w:rFonts w:hint="default" w:ascii="Times New Roman" w:hAnsi="Times New Roman" w:cs="Times New Roman"/>
          <w:b/>
          <w:color w:val="000000"/>
          <w:sz w:val="26"/>
          <w:szCs w:val="26"/>
        </w:rPr>
        <w:t>/Bà: …..</w:t>
      </w:r>
    </w:p>
    <w:p w14:paraId="0047AB48">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Sinh ngày: ….tháng …năm …... </w:t>
      </w:r>
    </w:p>
    <w:p w14:paraId="3F29AFDF">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Số CCCD: …... Cấp ngày ….. Nơi cấp: ……</w:t>
      </w:r>
    </w:p>
    <w:p w14:paraId="056AF0B3">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Địa chỉ: ……. </w:t>
      </w:r>
    </w:p>
    <w:p w14:paraId="09377FAC">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Điện thoại: ……</w:t>
      </w:r>
    </w:p>
    <w:p w14:paraId="67478AE7">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Sau khi thỏa thuận cùng nhau ký hợp đồng vay tiền với các điều khoản sau:</w:t>
      </w:r>
    </w:p>
    <w:p w14:paraId="2C91DD54">
      <w:pPr>
        <w:pStyle w:val="85"/>
        <w:rPr>
          <w:rFonts w:hint="default" w:ascii="Times New Roman" w:hAnsi="Times New Roman" w:cs="Times New Roman"/>
          <w:color w:val="000000"/>
          <w:sz w:val="26"/>
          <w:szCs w:val="26"/>
        </w:rPr>
      </w:pPr>
      <w:r>
        <w:rPr>
          <w:rFonts w:hint="default" w:ascii="Times New Roman" w:hAnsi="Times New Roman" w:cs="Times New Roman"/>
          <w:b/>
          <w:bCs/>
          <w:color w:val="000000"/>
          <w:sz w:val="26"/>
          <w:szCs w:val="26"/>
        </w:rPr>
        <w:t>Điều 1: Về số lượng tiền vay</w:t>
      </w:r>
    </w:p>
    <w:p w14:paraId="647DCFFA">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Bên A đồng ý cho bên B vay số tiền: </w:t>
      </w:r>
    </w:p>
    <w:p w14:paraId="02A77202">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Bằng số: …….</w:t>
      </w:r>
    </w:p>
    <w:p w14:paraId="0C959012">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Bằng chữ:……. </w:t>
      </w:r>
    </w:p>
    <w:p w14:paraId="4E123B6A">
      <w:pPr>
        <w:pStyle w:val="85"/>
        <w:rPr>
          <w:rFonts w:hint="default" w:ascii="Times New Roman" w:hAnsi="Times New Roman" w:cs="Times New Roman"/>
          <w:color w:val="000000"/>
          <w:sz w:val="26"/>
          <w:szCs w:val="26"/>
        </w:rPr>
      </w:pPr>
      <w:r>
        <w:rPr>
          <w:rFonts w:hint="default" w:ascii="Times New Roman" w:hAnsi="Times New Roman" w:cs="Times New Roman"/>
          <w:b/>
          <w:bCs/>
          <w:color w:val="000000"/>
          <w:sz w:val="26"/>
          <w:szCs w:val="26"/>
        </w:rPr>
        <w:t>Điều 2: Thời hạn và phương thức vay</w:t>
      </w:r>
    </w:p>
    <w:p w14:paraId="585A57FA">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Thời hạn vay là …. tháng</w:t>
      </w:r>
    </w:p>
    <w:p w14:paraId="67B8AD3A">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Kể từ ngày …. tháng …. năm …..</w:t>
      </w:r>
    </w:p>
    <w:p w14:paraId="7DAA26B1">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Đến ngày ….tháng …. năm …..</w:t>
      </w:r>
    </w:p>
    <w:p w14:paraId="4807020C">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Phương thức vay (có thể chọn trong các phương thức sau):</w:t>
      </w:r>
    </w:p>
    <w:p w14:paraId="1F5C9BFB">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Chuyển khoản qua tài khoản</w:t>
      </w:r>
    </w:p>
    <w:p w14:paraId="00465CEB">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Mở tại ngân hàng</w:t>
      </w:r>
    </w:p>
    <w:p w14:paraId="76E34CEA">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Bằng tiền mặt</w:t>
      </w:r>
    </w:p>
    <w:p w14:paraId="1517902D">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Chuyển giao trong…. Đợt:</w:t>
      </w:r>
    </w:p>
    <w:p w14:paraId="3B552E5D">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Đợt 1:</w:t>
      </w:r>
    </w:p>
    <w:p w14:paraId="304CC9E2">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Đợt 2:  </w:t>
      </w:r>
    </w:p>
    <w:p w14:paraId="166DA5B6">
      <w:pPr>
        <w:pStyle w:val="85"/>
        <w:rPr>
          <w:rFonts w:hint="default" w:ascii="Times New Roman" w:hAnsi="Times New Roman" w:cs="Times New Roman"/>
          <w:color w:val="000000"/>
          <w:sz w:val="26"/>
          <w:szCs w:val="26"/>
        </w:rPr>
      </w:pPr>
      <w:r>
        <w:rPr>
          <w:rFonts w:hint="default" w:ascii="Times New Roman" w:hAnsi="Times New Roman" w:cs="Times New Roman"/>
          <w:b/>
          <w:bCs/>
          <w:color w:val="000000"/>
          <w:sz w:val="26"/>
          <w:szCs w:val="26"/>
        </w:rPr>
        <w:t>Điều 3: Lãi suất</w:t>
      </w:r>
    </w:p>
    <w:p w14:paraId="6CBC7591">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1- Bên B đồng ý vay số tiền trên với lãi suất …% một tháng tính từ ngày nhận tiền vay. </w:t>
      </w:r>
    </w:p>
    <w:p w14:paraId="753AF8C1">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2- Trước khi hợp đồng này đáo hạn …. ngày; nếu bên B muốn tiếp tục gia hạn phải được sự thỏa thuận trước tại địa điểm đã ký kết hợp đồng này. </w:t>
      </w:r>
    </w:p>
    <w:p w14:paraId="70AA73C2">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3- Trong thời hạn hợp đồng có hiệu lực không thay đổi mức lãi suất cho vay đã thỏa thuận trong hợp đồng này. </w:t>
      </w:r>
    </w:p>
    <w:p w14:paraId="28C8AFFA">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4- Thời hạn thanh toán nợ không quá …. ngày nếu không có sự thỏa thuận nào khác của hai bên. </w:t>
      </w:r>
    </w:p>
    <w:p w14:paraId="0DE645E6">
      <w:pPr>
        <w:pStyle w:val="85"/>
        <w:rPr>
          <w:rFonts w:hint="default" w:ascii="Times New Roman" w:hAnsi="Times New Roman" w:cs="Times New Roman"/>
          <w:color w:val="000000"/>
          <w:sz w:val="26"/>
          <w:szCs w:val="26"/>
        </w:rPr>
      </w:pPr>
      <w:r>
        <w:rPr>
          <w:rFonts w:hint="default" w:ascii="Times New Roman" w:hAnsi="Times New Roman" w:cs="Times New Roman"/>
          <w:b/>
          <w:bCs/>
          <w:color w:val="000000"/>
          <w:sz w:val="26"/>
          <w:szCs w:val="26"/>
        </w:rPr>
        <w:t>Điều 4: Biện pháp bảo đảm hợp đồng</w:t>
      </w:r>
    </w:p>
    <w:p w14:paraId="00FA1D67">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Bên B bằng lòng thế chấp (hoặc cầm cố) tài sản thuộc sở hữu của mình là ….và giao toàn bộ bản chính giấy chứng nhận chủ quyền tài sẩn cho bên A giữ (có thể nhờ người khác có tài sản đưa giấy tờ sở hữu đến bảo lãnh cho bên B vay). Việc đưa tài sản ra bảo đảm đã được hai bên lập biên bản đính kèm sau khi có xác nhận của Cơ quan có thẩm quyền. </w:t>
      </w:r>
    </w:p>
    <w:p w14:paraId="03068F97">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Khi đáo hạn, bên B đã thanh toán tất cả số tiền vay cho bên A thì bên này sẽ làm thủ tục giải tỏa thế chấp (hoặc cầm cố, bảo lãnh) và trao trả lại bản chính giấy chủ quyền tài sản đã đưa ra bảo đảm cho bên B. </w:t>
      </w:r>
    </w:p>
    <w:p w14:paraId="764832C2">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Bên B thỏa thuận rằng, nếu không trả đúng hạn đã cam kết trong hợp đồng này sau …. ngày thì bên A có quyền đề nghị cơ quan có thẩm quyền phát mại tài sản đưa ra bảo đảm để thu hồi khoản nợ quá hạn từ bên B. </w:t>
      </w:r>
    </w:p>
    <w:p w14:paraId="1F68F670">
      <w:pPr>
        <w:pStyle w:val="85"/>
        <w:rPr>
          <w:rFonts w:hint="default" w:ascii="Times New Roman" w:hAnsi="Times New Roman" w:cs="Times New Roman"/>
          <w:color w:val="000000"/>
          <w:sz w:val="26"/>
          <w:szCs w:val="26"/>
        </w:rPr>
      </w:pPr>
      <w:r>
        <w:rPr>
          <w:rFonts w:hint="default" w:ascii="Times New Roman" w:hAnsi="Times New Roman" w:cs="Times New Roman"/>
          <w:b/>
          <w:bCs/>
          <w:color w:val="000000"/>
          <w:sz w:val="26"/>
          <w:szCs w:val="26"/>
        </w:rPr>
        <w:t>Điều 5: Trách nhiệm chi trả những phí tổn có liên quan đến hợp đồng</w:t>
      </w:r>
    </w:p>
    <w:p w14:paraId="57472FDC">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Những chi phí có liên quan đến việc vay nợ như: tiền lưu kho tài sản đảm bảo, phí bảo hiểm, lệ phí tố tụng,... bên B có trách nhiệm thanh toán. </w:t>
      </w:r>
    </w:p>
    <w:p w14:paraId="1D9E58D8">
      <w:pPr>
        <w:pStyle w:val="85"/>
        <w:rPr>
          <w:rFonts w:hint="default" w:ascii="Times New Roman" w:hAnsi="Times New Roman" w:cs="Times New Roman"/>
          <w:color w:val="000000"/>
          <w:sz w:val="26"/>
          <w:szCs w:val="26"/>
        </w:rPr>
      </w:pPr>
      <w:r>
        <w:rPr>
          <w:rFonts w:hint="default" w:ascii="Times New Roman" w:hAnsi="Times New Roman" w:cs="Times New Roman"/>
          <w:b/>
          <w:bCs/>
          <w:color w:val="000000"/>
          <w:sz w:val="26"/>
          <w:szCs w:val="26"/>
        </w:rPr>
        <w:t>Điều 6: Những cam kết chung</w:t>
      </w:r>
    </w:p>
    <w:p w14:paraId="0BFADEA7">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1- Hai bên cam kết thực hiện đầy đủ các điều khoản trong hợp đồng này, nếu những nội dung khác đã quy định trong pháp luật Nhà nước không ghi trong hợp đồng này, hai bên cần tôn trọng chấp hành. </w:t>
      </w:r>
    </w:p>
    <w:p w14:paraId="799ADC57">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2- Nếu có tranh chấp xảy ra, hai bên sẽ giải quyết bằng thương lượng. </w:t>
      </w:r>
    </w:p>
    <w:p w14:paraId="05B0BD86">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3- Nếu tự giải quyết không thỏa mãn, hai bên sẽ chuyển vụ việc tới Tòa án nhân dân nơi hai bên vay cư trú. </w:t>
      </w:r>
    </w:p>
    <w:p w14:paraId="435C4A8A">
      <w:pPr>
        <w:pStyle w:val="85"/>
        <w:rPr>
          <w:rFonts w:hint="default" w:ascii="Times New Roman" w:hAnsi="Times New Roman" w:cs="Times New Roman"/>
          <w:color w:val="000000"/>
          <w:sz w:val="26"/>
          <w:szCs w:val="26"/>
        </w:rPr>
      </w:pPr>
      <w:r>
        <w:rPr>
          <w:rFonts w:hint="default" w:ascii="Times New Roman" w:hAnsi="Times New Roman" w:cs="Times New Roman"/>
          <w:b/>
          <w:bCs/>
          <w:color w:val="000000"/>
          <w:sz w:val="26"/>
          <w:szCs w:val="26"/>
        </w:rPr>
        <w:t>Điều 7: Hiệu lực của hợp đồng</w:t>
      </w:r>
    </w:p>
    <w:p w14:paraId="0E71A9F9">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Hai bên cam kết ký hợp đồng trong trạng thái tinh thần hoàn toàn minh mẫn, sáng suốt không bị lừa dối, ép buộc. </w:t>
      </w:r>
    </w:p>
    <w:p w14:paraId="11339D9F">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Hợp đồng này có hiệu lực từ ngày … tháng … năm …. đến ngày …. tháng …. năm ….. </w:t>
      </w:r>
    </w:p>
    <w:p w14:paraId="6B44F300">
      <w:pPr>
        <w:pStyle w:val="85"/>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Hợp đồng này được lập thành ….bản. Mỗi bên giữ….bản. </w:t>
      </w:r>
    </w:p>
    <w:p w14:paraId="430132FE">
      <w:pPr>
        <w:pStyle w:val="85"/>
        <w:rPr>
          <w:rFonts w:hint="default" w:ascii="Times New Roman" w:hAnsi="Times New Roman" w:cs="Times New Roman"/>
          <w:b/>
          <w:bCs/>
          <w:color w:val="000000"/>
          <w:sz w:val="26"/>
          <w:szCs w:val="26"/>
        </w:rPr>
      </w:pPr>
      <w:r>
        <w:rPr>
          <w:rFonts w:hint="default" w:ascii="Times New Roman" w:hAnsi="Times New Roman" w:cs="Times New Roman"/>
          <w:color w:val="000000"/>
          <w:sz w:val="26"/>
          <w:szCs w:val="26"/>
        </w:rPr>
        <w:t>             </w:t>
      </w:r>
      <w:r>
        <w:rPr>
          <w:rFonts w:hint="default" w:ascii="Times New Roman" w:hAnsi="Times New Roman" w:cs="Times New Roman"/>
          <w:b/>
          <w:bCs/>
          <w:color w:val="000000"/>
          <w:sz w:val="26"/>
          <w:szCs w:val="26"/>
        </w:rPr>
        <w:t>  </w:t>
      </w:r>
    </w:p>
    <w:tbl>
      <w:tblPr>
        <w:tblStyle w:val="1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2"/>
        <w:gridCol w:w="4502"/>
      </w:tblGrid>
      <w:tr w14:paraId="69959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8" w:type="dxa"/>
          </w:tcPr>
          <w:p w14:paraId="2D579E59">
            <w:pPr>
              <w:pStyle w:val="85"/>
              <w:jc w:val="center"/>
              <w:rPr>
                <w:rFonts w:hint="default" w:ascii="Times New Roman" w:hAnsi="Times New Roman" w:cs="Times New Roman"/>
                <w:b/>
                <w:sz w:val="26"/>
                <w:szCs w:val="26"/>
              </w:rPr>
            </w:pPr>
            <w:r>
              <w:rPr>
                <w:rFonts w:hint="default" w:ascii="Times New Roman" w:hAnsi="Times New Roman" w:cs="Times New Roman"/>
                <w:b/>
                <w:sz w:val="26"/>
                <w:szCs w:val="26"/>
              </w:rPr>
              <w:t>ĐẠI DIỆN BÊN A</w:t>
            </w:r>
          </w:p>
        </w:tc>
        <w:tc>
          <w:tcPr>
            <w:tcW w:w="4788" w:type="dxa"/>
          </w:tcPr>
          <w:p w14:paraId="2562F2E3">
            <w:pPr>
              <w:pStyle w:val="85"/>
              <w:jc w:val="center"/>
              <w:rPr>
                <w:rFonts w:hint="default" w:ascii="Times New Roman" w:hAnsi="Times New Roman" w:cs="Times New Roman"/>
                <w:b/>
                <w:sz w:val="26"/>
                <w:szCs w:val="26"/>
              </w:rPr>
            </w:pPr>
            <w:r>
              <w:rPr>
                <w:rFonts w:hint="default" w:ascii="Times New Roman" w:hAnsi="Times New Roman" w:cs="Times New Roman"/>
                <w:b/>
                <w:sz w:val="26"/>
                <w:szCs w:val="26"/>
              </w:rPr>
              <w:t>ĐẠI DIỆN BÊN B</w:t>
            </w:r>
          </w:p>
        </w:tc>
      </w:tr>
    </w:tbl>
    <w:p w14:paraId="3CB06190">
      <w:pPr>
        <w:pStyle w:val="85"/>
        <w:jc w:val="both"/>
        <w:rPr>
          <w:rFonts w:hint="default" w:ascii="Times New Roman" w:hAnsi="Times New Roman" w:cs="Times New Roman"/>
          <w:sz w:val="26"/>
          <w:szCs w:val="26"/>
          <w:lang w:val="vi-VN"/>
        </w:rPr>
      </w:pPr>
    </w:p>
    <w:p w14:paraId="4580873A">
      <w:pPr>
        <w:pStyle w:val="85"/>
        <w:jc w:val="both"/>
        <w:rPr>
          <w:rFonts w:hint="default" w:ascii="Times New Roman" w:hAnsi="Times New Roman" w:cs="Times New Roman"/>
          <w:sz w:val="26"/>
          <w:szCs w:val="26"/>
          <w:lang w:val="vi-VN"/>
        </w:rPr>
      </w:pPr>
    </w:p>
    <w:p w14:paraId="4F4EE93F">
      <w:pPr>
        <w:pStyle w:val="85"/>
        <w:rPr>
          <w:rFonts w:hint="default" w:ascii="Times New Roman" w:hAnsi="Times New Roman" w:cs="Times New Roman"/>
          <w:color w:val="000000"/>
          <w:sz w:val="26"/>
          <w:szCs w:val="26"/>
        </w:rPr>
      </w:pPr>
    </w:p>
    <w:p w14:paraId="7102C338">
      <w:pPr>
        <w:pStyle w:val="85"/>
        <w:rPr>
          <w:rFonts w:hint="default" w:ascii="Times New Roman" w:hAnsi="Times New Roman" w:cs="Times New Roman"/>
          <w:color w:val="000000"/>
          <w:sz w:val="26"/>
          <w:szCs w:val="26"/>
        </w:rPr>
      </w:pPr>
    </w:p>
    <w:p w14:paraId="1E1A259B">
      <w:pPr>
        <w:pStyle w:val="85"/>
        <w:rPr>
          <w:rStyle w:val="92"/>
          <w:rFonts w:hint="default" w:ascii="Times New Roman" w:hAnsi="Times New Roman" w:cs="Times New Roman"/>
          <w:color w:val="FF6600"/>
          <w:sz w:val="26"/>
          <w:szCs w:val="26"/>
        </w:rPr>
      </w:pPr>
    </w:p>
    <w:p w14:paraId="245338E1">
      <w:pPr>
        <w:rPr>
          <w:rFonts w:hint="default" w:ascii="Times New Roman" w:hAnsi="Times New Roman" w:cs="Times New Roman"/>
          <w:sz w:val="26"/>
          <w:szCs w:val="26"/>
        </w:rPr>
      </w:pPr>
    </w:p>
    <w:p w14:paraId="69C897E4">
      <w:pPr>
        <w:rPr>
          <w:rFonts w:hint="default" w:ascii="Times New Roman" w:hAnsi="Times New Roman" w:cs="Times New Roman"/>
          <w:sz w:val="26"/>
          <w:szCs w:val="26"/>
        </w:rPr>
      </w:pPr>
    </w:p>
    <w:p w14:paraId="674A3095">
      <w:pPr>
        <w:rPr>
          <w:rFonts w:hint="default" w:ascii="Times New Roman" w:hAnsi="Times New Roman" w:cs="Times New Roman"/>
          <w:sz w:val="26"/>
          <w:szCs w:val="26"/>
        </w:rPr>
      </w:pPr>
    </w:p>
    <w:p w14:paraId="2E4427C8">
      <w:pPr>
        <w:rPr>
          <w:rFonts w:hint="default" w:ascii="Times New Roman" w:hAnsi="Times New Roman" w:cs="Times New Roman"/>
          <w:sz w:val="26"/>
          <w:szCs w:val="26"/>
        </w:rPr>
      </w:pPr>
    </w:p>
    <w:sectPr>
      <w:pgSz w:w="11906" w:h="16838"/>
      <w:pgMar w:top="1984" w:right="1134" w:bottom="1701" w:left="1984" w:header="720" w:footer="720" w:gutter="0"/>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BF496E"/>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341E1A67"/>
    <w:rsid w:val="61E25C3C"/>
    <w:rsid w:val="68BF49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unhideWhenUsed="0" w:uiPriority="0" w:semiHidden="0" w:name="Table Colorful 2"/>
    <w:lsdException w:qFormat="1" w:unhideWhenUsed="0" w:uiPriority="0" w:semiHidden="0" w:name="Table Colorful 3"/>
    <w:lsdException w:unhideWhenUsed="0" w:uiPriority="0" w:semiHidden="0" w:name="Table Columns 1"/>
    <w:lsdException w:qFormat="1"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unhideWhenUsed="0" w:uiPriority="0" w:semiHidden="0" w:name="Table List 3"/>
    <w:lsdException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uiPriority w:val="0"/>
    <w:pPr>
      <w:ind w:firstLine="420" w:firstLineChars="100"/>
    </w:pPr>
  </w:style>
  <w:style w:type="paragraph" w:styleId="19">
    <w:name w:val="Body Text Indent"/>
    <w:basedOn w:val="1"/>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uiPriority w:val="0"/>
    <w:pPr>
      <w:jc w:val="left"/>
    </w:pPr>
  </w:style>
  <w:style w:type="paragraph" w:styleId="27">
    <w:name w:val="annotation subject"/>
    <w:basedOn w:val="26"/>
    <w:next w:val="26"/>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uiPriority w:val="0"/>
    <w:pPr>
      <w:tabs>
        <w:tab w:val="center" w:pos="4153"/>
        <w:tab w:val="right" w:pos="8306"/>
      </w:tabs>
      <w:snapToGrid w:val="0"/>
    </w:pPr>
    <w:rPr>
      <w:sz w:val="18"/>
      <w:szCs w:val="18"/>
    </w:rPr>
  </w:style>
  <w:style w:type="character" w:styleId="41">
    <w:name w:val="HTML Acronym"/>
    <w:basedOn w:val="11"/>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uiPriority w:val="0"/>
    <w:rPr>
      <w:i/>
      <w:iCs/>
    </w:rPr>
  </w:style>
  <w:style w:type="character" w:styleId="51">
    <w:name w:val="Hyperlink"/>
    <w:basedOn w:val="11"/>
    <w:uiPriority w:val="0"/>
    <w:rPr>
      <w:color w:val="0000FF"/>
      <w:u w:val="single"/>
    </w:rPr>
  </w:style>
  <w:style w:type="paragraph" w:styleId="52">
    <w:name w:val="index 1"/>
    <w:basedOn w:val="1"/>
    <w:next w:val="1"/>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uiPriority w:val="0"/>
    <w:pPr>
      <w:ind w:left="600" w:leftChars="600"/>
    </w:pPr>
  </w:style>
  <w:style w:type="paragraph" w:styleId="56">
    <w:name w:val="index 5"/>
    <w:basedOn w:val="1"/>
    <w:next w:val="1"/>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uiPriority w:val="0"/>
    <w:pPr>
      <w:spacing w:after="120"/>
      <w:ind w:left="840" w:leftChars="400"/>
    </w:pPr>
  </w:style>
  <w:style w:type="paragraph" w:styleId="75">
    <w:name w:val="List Continue 3"/>
    <w:basedOn w:val="1"/>
    <w:uiPriority w:val="0"/>
    <w:pPr>
      <w:spacing w:after="120"/>
      <w:ind w:left="1260" w:leftChars="600"/>
    </w:pPr>
  </w:style>
  <w:style w:type="paragraph" w:styleId="76">
    <w:name w:val="List Continue 4"/>
    <w:basedOn w:val="1"/>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uiPriority w:val="0"/>
    <w:pPr>
      <w:ind w:firstLine="420" w:firstLineChars="200"/>
    </w:pPr>
  </w:style>
  <w:style w:type="paragraph" w:styleId="87">
    <w:name w:val="Note Heading"/>
    <w:basedOn w:val="1"/>
    <w:next w:val="1"/>
    <w:uiPriority w:val="0"/>
    <w:pPr>
      <w:jc w:val="center"/>
    </w:pPr>
  </w:style>
  <w:style w:type="character" w:styleId="88">
    <w:name w:val="page number"/>
    <w:basedOn w:val="11"/>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2025-05-07T02:01:00Z</dcterms:created>
  <dc:creator>Linh Le</dc:creator>
  <cp:lastModifiedBy>Linh Le</cp:lastModifiedBy>
  <dcterms:modified xsi:type="dcterms:W3CDTF">2025-05-07T02:02:24Z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0F5EFAFAC5BF49089874B15EA1C88978_11</vt:lpwstr>
  </property>
</Properties>
</file>