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371D55" w:rsidRPr="00371D55" w14:paraId="3B5E38F3" w14:textId="77777777" w:rsidTr="00371D55">
        <w:trPr>
          <w:tblCellSpacing w:w="0" w:type="dxa"/>
        </w:trPr>
        <w:tc>
          <w:tcPr>
            <w:tcW w:w="3000" w:type="pct"/>
            <w:shd w:val="clear" w:color="auto" w:fill="FFFFFF"/>
            <w:hideMark/>
          </w:tcPr>
          <w:p w14:paraId="6C1D4EA0" w14:textId="77777777" w:rsidR="00371D55" w:rsidRPr="00371D55" w:rsidRDefault="00371D55" w:rsidP="00371D55">
            <w:pPr>
              <w:spacing w:after="0" w:line="234" w:lineRule="atLeast"/>
              <w:jc w:val="center"/>
              <w:rPr>
                <w:rFonts w:eastAsia="Times New Roman" w:cs="Times New Roman"/>
                <w:color w:val="000000"/>
                <w:szCs w:val="26"/>
              </w:rPr>
            </w:pPr>
            <w:bookmarkStart w:id="0" w:name="chuong_pl_13"/>
            <w:r w:rsidRPr="00371D55">
              <w:rPr>
                <w:rFonts w:eastAsia="Times New Roman" w:cs="Times New Roman"/>
                <w:color w:val="000000"/>
                <w:szCs w:val="26"/>
              </w:rPr>
              <w:t>Mẫu ĐKX13</w:t>
            </w:r>
            <w:bookmarkEnd w:id="0"/>
            <w:r w:rsidRPr="00371D55">
              <w:rPr>
                <w:rFonts w:eastAsia="Times New Roman" w:cs="Times New Roman"/>
                <w:color w:val="000000"/>
                <w:szCs w:val="26"/>
              </w:rPr>
              <w:br/>
              <w:t>Ban hành kèm theo Thông tư số 79/2024/TT-BCA ngày 15/11/2024 của Bộ trưởng Bộ Công an</w:t>
            </w:r>
          </w:p>
        </w:tc>
      </w:tr>
    </w:tbl>
    <w:p w14:paraId="28BBA09D" w14:textId="77777777" w:rsidR="00371D55" w:rsidRPr="00371D55" w:rsidRDefault="00371D55" w:rsidP="00371D55">
      <w:pPr>
        <w:shd w:val="clear" w:color="auto" w:fill="FFFFFF"/>
        <w:spacing w:before="120" w:after="0" w:line="234" w:lineRule="atLeast"/>
        <w:jc w:val="center"/>
        <w:rPr>
          <w:rFonts w:eastAsia="Times New Roman" w:cs="Times New Roman"/>
          <w:color w:val="000000"/>
          <w:szCs w:val="26"/>
        </w:rPr>
      </w:pPr>
      <w:r w:rsidRPr="00371D55">
        <w:rPr>
          <w:rFonts w:eastAsia="Times New Roman" w:cs="Times New Roman"/>
          <w:b/>
          <w:bCs/>
          <w:color w:val="000000"/>
          <w:szCs w:val="26"/>
        </w:rPr>
        <w:t>CỘNG HÒA XÃ HỘI CHỦ NGHĨA VIỆT NAM</w:t>
      </w:r>
      <w:r w:rsidRPr="00371D55">
        <w:rPr>
          <w:rFonts w:eastAsia="Times New Roman" w:cs="Times New Roman"/>
          <w:b/>
          <w:bCs/>
          <w:color w:val="000000"/>
          <w:szCs w:val="26"/>
        </w:rPr>
        <w:br/>
        <w:t>Độc lập - Tự do - Hạnh phúc</w:t>
      </w:r>
      <w:r w:rsidRPr="00371D55">
        <w:rPr>
          <w:rFonts w:eastAsia="Times New Roman" w:cs="Times New Roman"/>
          <w:b/>
          <w:bCs/>
          <w:color w:val="000000"/>
          <w:szCs w:val="26"/>
        </w:rPr>
        <w:br/>
        <w:t>---------------</w:t>
      </w:r>
    </w:p>
    <w:p w14:paraId="410D74D0" w14:textId="77777777" w:rsidR="00371D55" w:rsidRPr="00371D55" w:rsidRDefault="00371D55" w:rsidP="00371D55">
      <w:pPr>
        <w:shd w:val="clear" w:color="auto" w:fill="FFFFFF"/>
        <w:spacing w:after="0" w:line="234" w:lineRule="atLeast"/>
        <w:jc w:val="center"/>
        <w:rPr>
          <w:rFonts w:eastAsia="Times New Roman" w:cs="Times New Roman"/>
          <w:color w:val="000000"/>
          <w:szCs w:val="26"/>
        </w:rPr>
      </w:pPr>
      <w:bookmarkStart w:id="1" w:name="chuong_pl_13_name"/>
      <w:r w:rsidRPr="00371D55">
        <w:rPr>
          <w:rFonts w:eastAsia="Times New Roman" w:cs="Times New Roman"/>
          <w:b/>
          <w:bCs/>
          <w:color w:val="000000"/>
          <w:szCs w:val="26"/>
        </w:rPr>
        <w:t>ĐƠN ĐỀ NGHỊ XÁC NHẬN HỒ SƠ</w:t>
      </w:r>
      <w:bookmarkEnd w:id="1"/>
    </w:p>
    <w:p w14:paraId="3C4717DE"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b/>
          <w:bCs/>
          <w:color w:val="000000"/>
          <w:szCs w:val="26"/>
        </w:rPr>
        <w:t>BIỂN SỐ : ………………………..Màu biển:…………………..</w:t>
      </w:r>
    </w:p>
    <w:p w14:paraId="0E6B845B"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Tên chủ xe:………………………………………………………</w:t>
      </w:r>
    </w:p>
    <w:p w14:paraId="4DC14F54"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Địa chỉ: ……………………………………Điện thoại: …………………</w:t>
      </w:r>
    </w:p>
    <w:p w14:paraId="0C0D332B"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Mã định danh: ………… (1) …………Loại giấy tờ: ……………Cơ quan cấp………………Ngày cấp: ………………</w:t>
      </w:r>
    </w:p>
    <w:p w14:paraId="7170B071"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Người làm thủ tục: …………………Mã định danh: …………………SĐT: …………………</w:t>
      </w:r>
    </w:p>
    <w:p w14:paraId="0B2DC542"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Đề nghị: …………………………………………………………………………</w:t>
      </w:r>
    </w:p>
    <w:p w14:paraId="75F51F29"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Xác nhận hồ sơ đăng ký, biển số: ………………………………………………………</w:t>
      </w:r>
    </w:p>
    <w:p w14:paraId="57B94BD9"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Lý do xác nhận: (2) …………………………………………………………………………</w:t>
      </w:r>
    </w:p>
    <w:p w14:paraId="7A9FA9A8"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b/>
          <w:bCs/>
          <w:color w:val="000000"/>
          <w:szCs w:val="26"/>
        </w:rPr>
        <w:t>Đặc điểm xe như sau:</w:t>
      </w:r>
    </w:p>
    <w:p w14:paraId="5A3C8C76"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Nhãn hiệu: ……………………………………Số loại: …………………</w:t>
      </w:r>
    </w:p>
    <w:p w14:paraId="5FE58393"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Loại xe: ………………… Dung tích…………………cm</w:t>
      </w:r>
      <w:r w:rsidRPr="00371D55">
        <w:rPr>
          <w:rFonts w:eastAsia="Times New Roman" w:cs="Times New Roman"/>
          <w:color w:val="000000"/>
          <w:szCs w:val="26"/>
          <w:vertAlign w:val="superscript"/>
        </w:rPr>
        <w:t>3</w:t>
      </w:r>
      <w:r w:rsidRPr="00371D55">
        <w:rPr>
          <w:rFonts w:eastAsia="Times New Roman" w:cs="Times New Roman"/>
          <w:color w:val="000000"/>
          <w:szCs w:val="26"/>
        </w:rPr>
        <w:t>; công suất: ………………… (kw); năm sản xuất: …………………</w:t>
      </w:r>
    </w:p>
    <w:p w14:paraId="02F59026"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Số máy: …………………………………… Số khung: ……………………………………</w:t>
      </w:r>
    </w:p>
    <w:p w14:paraId="21A7AAF1"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Khối lượng hàng hóa: ……………kg; số chỗ ngồi: ………………; đứng: ………………; nằm: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49"/>
        <w:gridCol w:w="646"/>
        <w:gridCol w:w="4157"/>
      </w:tblGrid>
      <w:tr w:rsidR="00371D55" w:rsidRPr="00371D55" w14:paraId="4CEC29FE" w14:textId="77777777" w:rsidTr="00371D55">
        <w:trPr>
          <w:tblCellSpacing w:w="0" w:type="dxa"/>
        </w:trPr>
        <w:tc>
          <w:tcPr>
            <w:tcW w:w="2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55AEAE" w14:textId="77777777" w:rsidR="00371D55" w:rsidRPr="00371D55" w:rsidRDefault="00371D55" w:rsidP="00371D55">
            <w:pPr>
              <w:spacing w:before="120" w:after="0" w:line="234" w:lineRule="atLeast"/>
              <w:jc w:val="center"/>
              <w:rPr>
                <w:rFonts w:eastAsia="Times New Roman" w:cs="Times New Roman"/>
                <w:color w:val="000000"/>
                <w:szCs w:val="26"/>
              </w:rPr>
            </w:pPr>
            <w:r w:rsidRPr="00371D55">
              <w:rPr>
                <w:rFonts w:eastAsia="Times New Roman" w:cs="Times New Roman"/>
                <w:color w:val="000000"/>
                <w:szCs w:val="26"/>
              </w:rPr>
              <w:t>Nơi dán bản chà số máy</w:t>
            </w:r>
          </w:p>
        </w:tc>
        <w:tc>
          <w:tcPr>
            <w:tcW w:w="350" w:type="pct"/>
            <w:tcBorders>
              <w:top w:val="nil"/>
              <w:left w:val="nil"/>
              <w:bottom w:val="nil"/>
              <w:right w:val="single" w:sz="8" w:space="0" w:color="auto"/>
            </w:tcBorders>
            <w:shd w:val="clear" w:color="auto" w:fill="FFFFFF"/>
            <w:vAlign w:val="center"/>
            <w:hideMark/>
          </w:tcPr>
          <w:p w14:paraId="4A1B0C7F" w14:textId="77777777" w:rsidR="00371D55" w:rsidRPr="00371D55" w:rsidRDefault="00371D55" w:rsidP="00371D55">
            <w:pPr>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 </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14:paraId="0ABB4253" w14:textId="77777777" w:rsidR="00371D55" w:rsidRPr="00371D55" w:rsidRDefault="00371D55" w:rsidP="00371D55">
            <w:pPr>
              <w:spacing w:before="120" w:after="0" w:line="234" w:lineRule="atLeast"/>
              <w:jc w:val="center"/>
              <w:rPr>
                <w:rFonts w:eastAsia="Times New Roman" w:cs="Times New Roman"/>
                <w:color w:val="000000"/>
                <w:szCs w:val="26"/>
              </w:rPr>
            </w:pPr>
            <w:r w:rsidRPr="00371D55">
              <w:rPr>
                <w:rFonts w:eastAsia="Times New Roman" w:cs="Times New Roman"/>
                <w:color w:val="000000"/>
                <w:szCs w:val="26"/>
              </w:rPr>
              <w:t>Nơi dán bản chà số khung</w:t>
            </w:r>
          </w:p>
        </w:tc>
      </w:tr>
    </w:tbl>
    <w:p w14:paraId="1B13C5D3"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Kèm theo giấy này có: …………………………………………………………………………</w:t>
      </w:r>
    </w:p>
    <w:p w14:paraId="6098ED3E"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color w:val="000000"/>
          <w:szCs w:val="26"/>
        </w:rPr>
        <w:t>………………………………………………………………………………………………………</w:t>
      </w:r>
    </w:p>
    <w:p w14:paraId="65D24933"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i/>
          <w:iCs/>
          <w:color w:val="000000"/>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71D55" w:rsidRPr="00371D55" w14:paraId="0BF99675" w14:textId="77777777" w:rsidTr="00371D55">
        <w:trPr>
          <w:tblCellSpacing w:w="0" w:type="dxa"/>
        </w:trPr>
        <w:tc>
          <w:tcPr>
            <w:tcW w:w="4428" w:type="dxa"/>
            <w:shd w:val="clear" w:color="auto" w:fill="FFFFFF"/>
            <w:tcMar>
              <w:top w:w="0" w:type="dxa"/>
              <w:left w:w="108" w:type="dxa"/>
              <w:bottom w:w="0" w:type="dxa"/>
              <w:right w:w="108" w:type="dxa"/>
            </w:tcMar>
            <w:hideMark/>
          </w:tcPr>
          <w:p w14:paraId="4F4F1606" w14:textId="77777777" w:rsidR="00371D55" w:rsidRPr="00371D55" w:rsidRDefault="00371D55" w:rsidP="00371D55">
            <w:pPr>
              <w:spacing w:before="120" w:line="234" w:lineRule="atLeast"/>
              <w:jc w:val="left"/>
              <w:rPr>
                <w:rFonts w:eastAsia="Times New Roman" w:cs="Times New Roman"/>
                <w:color w:val="000000"/>
                <w:szCs w:val="26"/>
              </w:rPr>
            </w:pPr>
            <w:r w:rsidRPr="00371D55">
              <w:rPr>
                <w:rFonts w:eastAsia="Times New Roman" w:cs="Times New Roman"/>
                <w:color w:val="000000"/>
                <w:szCs w:val="26"/>
              </w:rPr>
              <w:t> </w:t>
            </w:r>
          </w:p>
        </w:tc>
        <w:tc>
          <w:tcPr>
            <w:tcW w:w="4428" w:type="dxa"/>
            <w:shd w:val="clear" w:color="auto" w:fill="FFFFFF"/>
            <w:tcMar>
              <w:top w:w="0" w:type="dxa"/>
              <w:left w:w="108" w:type="dxa"/>
              <w:bottom w:w="0" w:type="dxa"/>
              <w:right w:w="108" w:type="dxa"/>
            </w:tcMar>
            <w:hideMark/>
          </w:tcPr>
          <w:p w14:paraId="280CBE9F" w14:textId="77777777" w:rsidR="00371D55" w:rsidRPr="00371D55" w:rsidRDefault="00371D55" w:rsidP="00371D55">
            <w:pPr>
              <w:spacing w:before="120" w:line="234" w:lineRule="atLeast"/>
              <w:jc w:val="center"/>
              <w:rPr>
                <w:rFonts w:eastAsia="Times New Roman" w:cs="Times New Roman"/>
                <w:color w:val="000000"/>
                <w:szCs w:val="26"/>
              </w:rPr>
            </w:pPr>
            <w:r w:rsidRPr="00371D55">
              <w:rPr>
                <w:rFonts w:eastAsia="Times New Roman" w:cs="Times New Roman"/>
                <w:color w:val="000000"/>
                <w:szCs w:val="26"/>
              </w:rPr>
              <w:t>…, ngày…tháng…năm…</w:t>
            </w:r>
            <w:r w:rsidRPr="00371D55">
              <w:rPr>
                <w:rFonts w:eastAsia="Times New Roman" w:cs="Times New Roman"/>
                <w:color w:val="000000"/>
                <w:szCs w:val="26"/>
              </w:rPr>
              <w:br/>
            </w:r>
            <w:r w:rsidRPr="00371D55">
              <w:rPr>
                <w:rFonts w:eastAsia="Times New Roman" w:cs="Times New Roman"/>
                <w:b/>
                <w:bCs/>
                <w:color w:val="000000"/>
                <w:szCs w:val="26"/>
              </w:rPr>
              <w:t>CHỦ XE</w:t>
            </w:r>
            <w:r w:rsidRPr="00371D55">
              <w:rPr>
                <w:rFonts w:eastAsia="Times New Roman" w:cs="Times New Roman"/>
                <w:color w:val="000000"/>
                <w:szCs w:val="26"/>
              </w:rPr>
              <w:br/>
              <w:t>(Ký, ghi rõ họ tên, đóng dấu nếu là xe cơ quan)</w:t>
            </w:r>
          </w:p>
        </w:tc>
      </w:tr>
    </w:tbl>
    <w:p w14:paraId="010DBEEE"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b/>
          <w:bCs/>
          <w:i/>
          <w:iCs/>
          <w:color w:val="000000"/>
          <w:szCs w:val="26"/>
        </w:rPr>
        <w:t>Ghi chú:</w:t>
      </w:r>
    </w:p>
    <w:p w14:paraId="07625B53"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i/>
          <w:iCs/>
          <w:color w:val="000000"/>
          <w:szCs w:val="26"/>
        </w:rPr>
        <w:t xml:space="preserve">(1) Mã định danh: đối với cá nhân: Số định danh cá nhân, số CMT ngoại giao, số CMT công vụ, số CMT lãnh sự; số CMT lãnh sự danh dự, CMT (phổ thông), số định </w:t>
      </w:r>
      <w:r w:rsidRPr="00371D55">
        <w:rPr>
          <w:rFonts w:eastAsia="Times New Roman" w:cs="Times New Roman"/>
          <w:i/>
          <w:iCs/>
          <w:color w:val="000000"/>
          <w:szCs w:val="26"/>
        </w:rPr>
        <w:lastRenderedPageBreak/>
        <w:t>danh của người nước ngoài, số Thẻ tạm trú, số Thẻ thường trú, số CMT CAND, số CMT QĐND tương ứng với đối tượng đăng ký; đối với tổ chức: Ghi mã định danh điện tử của tổ chức hoặc mã số thuế hoặc số quyết định thành lập (trường hợp chưa có mã định danh điện tử hoặc mã số thuế);</w:t>
      </w:r>
    </w:p>
    <w:p w14:paraId="63562EBB" w14:textId="77777777" w:rsidR="00371D55" w:rsidRPr="00371D55" w:rsidRDefault="00371D55" w:rsidP="00371D55">
      <w:pPr>
        <w:shd w:val="clear" w:color="auto" w:fill="FFFFFF"/>
        <w:spacing w:before="120" w:after="0" w:line="234" w:lineRule="atLeast"/>
        <w:jc w:val="left"/>
        <w:rPr>
          <w:rFonts w:eastAsia="Times New Roman" w:cs="Times New Roman"/>
          <w:color w:val="000000"/>
          <w:szCs w:val="26"/>
        </w:rPr>
      </w:pPr>
      <w:r w:rsidRPr="00371D55">
        <w:rPr>
          <w:rFonts w:eastAsia="Times New Roman" w:cs="Times New Roman"/>
          <w:i/>
          <w:iCs/>
          <w:color w:val="000000"/>
          <w:szCs w:val="26"/>
        </w:rPr>
        <w:t>(2) Lý do xác nhận: thay đổi địa chỉ mới hoặc để cấp biển số trúng đấu giá đối với trường hợp không cùng cơ quan đăng ký xe</w:t>
      </w:r>
    </w:p>
    <w:p w14:paraId="524B8DDD" w14:textId="77777777" w:rsidR="004F1C5E" w:rsidRPr="00371D55" w:rsidRDefault="004F1C5E">
      <w:pPr>
        <w:rPr>
          <w:rFonts w:cs="Times New Roman"/>
          <w:szCs w:val="26"/>
        </w:rPr>
      </w:pPr>
    </w:p>
    <w:sectPr w:rsidR="004F1C5E" w:rsidRPr="00371D55" w:rsidSect="00BC57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D6"/>
    <w:rsid w:val="00371D55"/>
    <w:rsid w:val="004F1C5E"/>
    <w:rsid w:val="008D66D6"/>
    <w:rsid w:val="00BC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2D03A-5ABC-4B64-8F7C-5DF9C676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0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C5702"/>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C5702"/>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C5702"/>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C5702"/>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0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C57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C570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C5702"/>
    <w:rPr>
      <w:rFonts w:ascii="Times New Roman" w:eastAsiaTheme="majorEastAsia" w:hAnsi="Times New Roman" w:cstheme="majorBidi"/>
      <w:i/>
      <w:iCs/>
      <w:sz w:val="26"/>
    </w:rPr>
  </w:style>
  <w:style w:type="paragraph" w:styleId="NormalWeb">
    <w:name w:val="Normal (Web)"/>
    <w:basedOn w:val="Normal"/>
    <w:uiPriority w:val="99"/>
    <w:semiHidden/>
    <w:unhideWhenUsed/>
    <w:rsid w:val="00371D55"/>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9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Nguyên Quỳnh</dc:creator>
  <cp:keywords/>
  <dc:description/>
  <cp:lastModifiedBy>Lê Nguyên Quỳnh</cp:lastModifiedBy>
  <cp:revision>2</cp:revision>
  <dcterms:created xsi:type="dcterms:W3CDTF">2024-12-25T15:19:00Z</dcterms:created>
  <dcterms:modified xsi:type="dcterms:W3CDTF">2024-12-25T15:19:00Z</dcterms:modified>
</cp:coreProperties>
</file>