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after="12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CỘNG HÒA XÃ HỘI CHỦ NGHĨA VIỆT NAM</w:t>
        <w:br w:type="textWrapping"/>
        <w:t xml:space="preserve"> Độc lập – Tự do – Hạnh phúc</w:t>
        <w:br w:type="textWrapping"/>
        <w:t xml:space="preserve"> —————</w:t>
      </w:r>
    </w:p>
    <w:p w:rsidR="00000000" w:rsidDel="00000000" w:rsidP="00000000" w:rsidRDefault="00000000" w:rsidRPr="00000000" w14:paraId="00000002">
      <w:pPr>
        <w:shd w:fill="ffffff" w:val="clear"/>
        <w:spacing w:after="120" w:lineRule="auto"/>
        <w:jc w:val="right"/>
        <w:rPr>
          <w:rFonts w:ascii="Times New Roman" w:cs="Times New Roman" w:eastAsia="Times New Roman" w:hAnsi="Times New Roman"/>
          <w:i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sz w:val="24"/>
          <w:szCs w:val="24"/>
          <w:rtl w:val="0"/>
        </w:rPr>
        <w:t xml:space="preserve">……, ngày… tháng… năm…</w:t>
      </w:r>
    </w:p>
    <w:p w:rsidR="00000000" w:rsidDel="00000000" w:rsidP="00000000" w:rsidRDefault="00000000" w:rsidRPr="00000000" w14:paraId="00000003">
      <w:pPr>
        <w:shd w:fill="ffffff" w:val="clear"/>
        <w:spacing w:after="12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BIÊN BẢN GIAO NHẬN BA BÊN</w:t>
      </w:r>
    </w:p>
    <w:p w:rsidR="00000000" w:rsidDel="00000000" w:rsidP="00000000" w:rsidRDefault="00000000" w:rsidRPr="00000000" w14:paraId="00000004">
      <w:pPr>
        <w:shd w:fill="ffffff" w:val="clear"/>
        <w:spacing w:after="12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(Số:…/BB-…)</w:t>
      </w:r>
    </w:p>
    <w:p w:rsidR="00000000" w:rsidDel="00000000" w:rsidP="00000000" w:rsidRDefault="00000000" w:rsidRPr="00000000" w14:paraId="00000005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Hôm nay, vào lúc…giờ…phút, ngày… tháng…năm… Chúng tôi gồm 3 bên sau đây tiến hành giao nhận……………………………………………..</w:t>
      </w:r>
    </w:p>
    <w:p w:rsidR="00000000" w:rsidDel="00000000" w:rsidP="00000000" w:rsidRDefault="00000000" w:rsidRPr="00000000" w14:paraId="00000006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I.Bên giao</w:t>
      </w:r>
    </w:p>
    <w:p w:rsidR="00000000" w:rsidDel="00000000" w:rsidP="00000000" w:rsidRDefault="00000000" w:rsidRPr="00000000" w14:paraId="00000007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Ông/Bà: ……………………………………… Chức vụ: ……………………………</w:t>
      </w:r>
    </w:p>
    <w:p w:rsidR="00000000" w:rsidDel="00000000" w:rsidP="00000000" w:rsidRDefault="00000000" w:rsidRPr="00000000" w14:paraId="00000008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Đại diện cho: …………………………………………………………………………</w:t>
      </w:r>
    </w:p>
    <w:p w:rsidR="00000000" w:rsidDel="00000000" w:rsidP="00000000" w:rsidRDefault="00000000" w:rsidRPr="00000000" w14:paraId="00000009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II.Bên nhận</w:t>
      </w:r>
    </w:p>
    <w:p w:rsidR="00000000" w:rsidDel="00000000" w:rsidP="00000000" w:rsidRDefault="00000000" w:rsidRPr="00000000" w14:paraId="0000000A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1.Ông/Bà: ……………………………………… Chức vụ: ………………………….</w:t>
      </w:r>
    </w:p>
    <w:p w:rsidR="00000000" w:rsidDel="00000000" w:rsidP="00000000" w:rsidRDefault="00000000" w:rsidRPr="00000000" w14:paraId="0000000B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Đại diện cho: …………………………………………………………………….……</w:t>
      </w:r>
    </w:p>
    <w:p w:rsidR="00000000" w:rsidDel="00000000" w:rsidP="00000000" w:rsidRDefault="00000000" w:rsidRPr="00000000" w14:paraId="0000000C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2.Ông/Bà: ……………………………………… Chức vụ: ……………………….…</w:t>
      </w:r>
    </w:p>
    <w:p w:rsidR="00000000" w:rsidDel="00000000" w:rsidP="00000000" w:rsidRDefault="00000000" w:rsidRPr="00000000" w14:paraId="0000000D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Đại diện cho: …………………………………………………………………….……</w:t>
      </w:r>
    </w:p>
    <w:tbl>
      <w:tblPr>
        <w:tblStyle w:val="Table1"/>
        <w:tblW w:w="8655.0" w:type="dxa"/>
        <w:jc w:val="lef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275"/>
        <w:gridCol w:w="3060"/>
        <w:gridCol w:w="2175"/>
        <w:gridCol w:w="2145"/>
        <w:tblGridChange w:id="0">
          <w:tblGrid>
            <w:gridCol w:w="1275"/>
            <w:gridCol w:w="3060"/>
            <w:gridCol w:w="2175"/>
            <w:gridCol w:w="2145"/>
          </w:tblGrid>
        </w:tblGridChange>
      </w:tblGrid>
      <w:tr>
        <w:trPr>
          <w:cantSplit w:val="0"/>
          <w:trHeight w:val="82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spacing w:after="12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STT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spacing w:after="12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Tên hàng hóa, tài liệu, giấy tờ, chứng cứ,…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spacing w:after="12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Số lượng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spacing w:after="120" w:lineRule="auto"/>
              <w:jc w:val="center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Ghi chú</w:t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1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2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spacing w:after="120" w:lineRule="auto"/>
              <w:jc w:val="both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…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20.0" w:type="dxa"/>
              <w:left w:w="120.0" w:type="dxa"/>
              <w:bottom w:w="120.0" w:type="dxa"/>
              <w:right w:w="12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spacing w:after="120" w:lineRule="auto"/>
              <w:rPr>
                <w:rFonts w:ascii="Times New Roman" w:cs="Times New Roman" w:eastAsia="Times New Roman" w:hAnsi="Times New Roman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 </w:t>
            </w:r>
          </w:p>
        </w:tc>
      </w:tr>
    </w:tbl>
    <w:p w:rsidR="00000000" w:rsidDel="00000000" w:rsidP="00000000" w:rsidRDefault="00000000" w:rsidRPr="00000000" w14:paraId="0000001E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Bên giao đã giao đầy đủ các tài liệu, hàng hóa cho các bên nhận.</w:t>
      </w:r>
    </w:p>
    <w:p w:rsidR="00000000" w:rsidDel="00000000" w:rsidP="00000000" w:rsidRDefault="00000000" w:rsidRPr="00000000" w14:paraId="0000001F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Bên nhận đã nhận đầy đủ các tài liệu, hàng hóa nêu trên.</w:t>
      </w:r>
    </w:p>
    <w:p w:rsidR="00000000" w:rsidDel="00000000" w:rsidP="00000000" w:rsidRDefault="00000000" w:rsidRPr="00000000" w14:paraId="00000020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Các bên có trách nhiệm bảo quản, giữ gìn, đảm bảo tuyệt đối giữ bí mật đối với hàng hóa, tài liệu được giao.</w:t>
      </w:r>
    </w:p>
    <w:p w:rsidR="00000000" w:rsidDel="00000000" w:rsidP="00000000" w:rsidRDefault="00000000" w:rsidRPr="00000000" w14:paraId="00000021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Các bên cam kết:</w:t>
      </w:r>
    </w:p>
    <w:p w:rsidR="00000000" w:rsidDel="00000000" w:rsidP="00000000" w:rsidRDefault="00000000" w:rsidRPr="00000000" w14:paraId="00000022">
      <w:pPr>
        <w:shd w:fill="ffffff" w:val="clear"/>
        <w:spacing w:after="12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t xml:space="preserve">…………………………………………………………………………………………</w:t>
      </w:r>
    </w:p>
    <w:tbl>
      <w:tblPr>
        <w:tblStyle w:val="Table2"/>
        <w:tblW w:w="8895.0" w:type="dxa"/>
        <w:jc w:val="left"/>
        <w:tblBorders>
          <w:top w:color="000000" w:space="0" w:sz="0" w:val="nil"/>
          <w:left w:color="000000" w:space="0" w:sz="0" w:val="nil"/>
          <w:bottom w:color="000000" w:space="0" w:sz="0" w:val="nil"/>
          <w:right w:color="000000" w:space="0" w:sz="0" w:val="nil"/>
          <w:insideH w:color="000000" w:space="0" w:sz="0" w:val="nil"/>
          <w:insideV w:color="000000" w:space="0" w:sz="0" w:val="nil"/>
        </w:tblBorders>
        <w:tblLayout w:type="fixed"/>
        <w:tblLook w:val="0600"/>
      </w:tblPr>
      <w:tblGrid>
        <w:gridCol w:w="2565"/>
        <w:gridCol w:w="3165"/>
        <w:gridCol w:w="3165"/>
        <w:tblGridChange w:id="0">
          <w:tblGrid>
            <w:gridCol w:w="2565"/>
            <w:gridCol w:w="3165"/>
            <w:gridCol w:w="3165"/>
          </w:tblGrid>
        </w:tblGridChange>
      </w:tblGrid>
      <w:tr>
        <w:trPr>
          <w:cantSplit w:val="0"/>
          <w:trHeight w:val="755" w:hRule="atLeast"/>
          <w:tblHeader w:val="0"/>
        </w:trPr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spacing w:after="120" w:lineRule="auto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BÊN GIAO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spacing w:after="12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BÊN NHẬN 1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0" w:val="nil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spacing w:after="120" w:lineRule="auto"/>
              <w:jc w:val="center"/>
              <w:rPr>
                <w:rFonts w:ascii="Times New Roman" w:cs="Times New Roman" w:eastAsia="Times New Roman" w:hAnsi="Times New Roman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sz w:val="24"/>
                <w:szCs w:val="24"/>
                <w:rtl w:val="0"/>
              </w:rPr>
              <w:t xml:space="preserve">BÊN NHẬN 2</w:t>
            </w:r>
          </w:p>
        </w:tc>
      </w:tr>
    </w:tbl>
    <w:p w:rsidR="00000000" w:rsidDel="00000000" w:rsidP="00000000" w:rsidRDefault="00000000" w:rsidRPr="00000000" w14:paraId="00000026">
      <w:pPr>
        <w:pStyle w:val="Heading3"/>
        <w:spacing w:after="120" w:before="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bookmarkStart w:colFirst="0" w:colLast="0" w:name="_szypshi5lqbw" w:id="0"/>
      <w:bookmarkEnd w:id="0"/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cPr>
      <w:shd w:fill="ffffff" w:val="clear"/>
    </w:tc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