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74BE" w:rsidRPr="001E74BE" w:rsidRDefault="001E74BE" w:rsidP="001E74BE">
      <w:pPr>
        <w:shd w:val="clear" w:color="auto" w:fill="FFFFFF"/>
        <w:spacing w:before="120" w:after="120" w:line="234" w:lineRule="atLeast"/>
        <w:jc w:val="right"/>
        <w:rPr>
          <w:rFonts w:ascii="Arial" w:eastAsia="Times New Roman" w:hAnsi="Arial" w:cs="Arial"/>
          <w:color w:val="000000"/>
          <w:sz w:val="18"/>
          <w:szCs w:val="18"/>
          <w:lang w:eastAsia="vi-VN"/>
        </w:rPr>
      </w:pPr>
      <w:r w:rsidRPr="001E74BE">
        <w:rPr>
          <w:rFonts w:ascii="Arial" w:eastAsia="Times New Roman" w:hAnsi="Arial" w:cs="Arial"/>
          <w:b/>
          <w:bCs/>
          <w:color w:val="000000"/>
          <w:sz w:val="20"/>
          <w:szCs w:val="20"/>
          <w:lang w:eastAsia="vi-VN"/>
        </w:rPr>
        <w:br/>
        <w:t>Mẫu 4</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827"/>
        <w:gridCol w:w="6199"/>
      </w:tblGrid>
      <w:tr w:rsidR="001E74BE" w:rsidRPr="001E74BE" w:rsidTr="001E74BE">
        <w:trPr>
          <w:tblCellSpacing w:w="0" w:type="dxa"/>
        </w:trPr>
        <w:tc>
          <w:tcPr>
            <w:tcW w:w="1550" w:type="pct"/>
            <w:shd w:val="clear" w:color="auto" w:fill="FFFFFF"/>
            <w:tcMar>
              <w:top w:w="0" w:type="dxa"/>
              <w:left w:w="108" w:type="dxa"/>
              <w:bottom w:w="0" w:type="dxa"/>
              <w:right w:w="108" w:type="dxa"/>
            </w:tcMar>
            <w:hideMark/>
          </w:tcPr>
          <w:p w:rsidR="001E74BE" w:rsidRPr="001E74BE" w:rsidRDefault="001E74BE" w:rsidP="001E74BE">
            <w:pPr>
              <w:spacing w:before="120" w:after="120" w:line="234" w:lineRule="atLeast"/>
              <w:jc w:val="center"/>
              <w:rPr>
                <w:rFonts w:ascii="Arial" w:eastAsia="Times New Roman" w:hAnsi="Arial" w:cs="Arial"/>
                <w:color w:val="000000"/>
                <w:sz w:val="18"/>
                <w:szCs w:val="18"/>
                <w:lang w:eastAsia="vi-VN"/>
              </w:rPr>
            </w:pPr>
            <w:r w:rsidRPr="001E74BE">
              <w:rPr>
                <w:rFonts w:ascii="Arial" w:eastAsia="Times New Roman" w:hAnsi="Arial" w:cs="Arial"/>
                <w:b/>
                <w:bCs/>
                <w:color w:val="000000"/>
                <w:sz w:val="20"/>
                <w:szCs w:val="20"/>
                <w:lang w:eastAsia="vi-VN"/>
              </w:rPr>
              <w:t>……….</w:t>
            </w:r>
            <w:r w:rsidRPr="001E74BE">
              <w:rPr>
                <w:rFonts w:ascii="Arial" w:eastAsia="Times New Roman" w:hAnsi="Arial" w:cs="Arial"/>
                <w:b/>
                <w:bCs/>
                <w:color w:val="000000"/>
                <w:sz w:val="20"/>
                <w:szCs w:val="20"/>
                <w:lang w:eastAsia="vi-VN"/>
              </w:rPr>
              <w:br/>
              <w:t>*</w:t>
            </w:r>
          </w:p>
        </w:tc>
        <w:tc>
          <w:tcPr>
            <w:tcW w:w="3400" w:type="pct"/>
            <w:shd w:val="clear" w:color="auto" w:fill="FFFFFF"/>
            <w:tcMar>
              <w:top w:w="0" w:type="dxa"/>
              <w:left w:w="108" w:type="dxa"/>
              <w:bottom w:w="0" w:type="dxa"/>
              <w:right w:w="108" w:type="dxa"/>
            </w:tcMar>
            <w:hideMark/>
          </w:tcPr>
          <w:p w:rsidR="001E74BE" w:rsidRPr="001E74BE" w:rsidRDefault="001E74BE" w:rsidP="001E74BE">
            <w:pPr>
              <w:spacing w:before="120" w:after="120" w:line="234" w:lineRule="atLeast"/>
              <w:jc w:val="center"/>
              <w:rPr>
                <w:rFonts w:ascii="Arial" w:eastAsia="Times New Roman" w:hAnsi="Arial" w:cs="Arial"/>
                <w:color w:val="000000"/>
                <w:sz w:val="18"/>
                <w:szCs w:val="18"/>
                <w:lang w:eastAsia="vi-VN"/>
              </w:rPr>
            </w:pPr>
            <w:r w:rsidRPr="001E74BE">
              <w:rPr>
                <w:rFonts w:ascii="Arial" w:eastAsia="Times New Roman" w:hAnsi="Arial" w:cs="Arial"/>
                <w:b/>
                <w:bCs/>
                <w:color w:val="000000"/>
                <w:sz w:val="20"/>
                <w:szCs w:val="20"/>
                <w:lang w:eastAsia="vi-VN"/>
              </w:rPr>
              <w:t>ĐẢNG CỘNG SẢN VIỆT NAM</w:t>
            </w:r>
            <w:r w:rsidRPr="001E74BE">
              <w:rPr>
                <w:rFonts w:ascii="Arial" w:eastAsia="Times New Roman" w:hAnsi="Arial" w:cs="Arial"/>
                <w:b/>
                <w:bCs/>
                <w:color w:val="000000"/>
                <w:sz w:val="20"/>
                <w:szCs w:val="20"/>
                <w:lang w:eastAsia="vi-VN"/>
              </w:rPr>
              <w:br/>
              <w:t>---------------</w:t>
            </w:r>
          </w:p>
        </w:tc>
      </w:tr>
      <w:tr w:rsidR="001E74BE" w:rsidRPr="001E74BE" w:rsidTr="001E74BE">
        <w:trPr>
          <w:tblCellSpacing w:w="0" w:type="dxa"/>
        </w:trPr>
        <w:tc>
          <w:tcPr>
            <w:tcW w:w="1550" w:type="pct"/>
            <w:shd w:val="clear" w:color="auto" w:fill="FFFFFF"/>
            <w:tcMar>
              <w:top w:w="0" w:type="dxa"/>
              <w:left w:w="108" w:type="dxa"/>
              <w:bottom w:w="0" w:type="dxa"/>
              <w:right w:w="108" w:type="dxa"/>
            </w:tcMar>
            <w:hideMark/>
          </w:tcPr>
          <w:p w:rsidR="001E74BE" w:rsidRPr="001E74BE" w:rsidRDefault="001E74BE" w:rsidP="001E74BE">
            <w:pPr>
              <w:spacing w:before="120" w:after="120" w:line="234" w:lineRule="atLeast"/>
              <w:jc w:val="center"/>
              <w:rPr>
                <w:rFonts w:ascii="Arial" w:eastAsia="Times New Roman" w:hAnsi="Arial" w:cs="Arial"/>
                <w:color w:val="000000"/>
                <w:sz w:val="18"/>
                <w:szCs w:val="18"/>
                <w:lang w:eastAsia="vi-VN"/>
              </w:rPr>
            </w:pPr>
            <w:r w:rsidRPr="001E74BE">
              <w:rPr>
                <w:rFonts w:ascii="Arial" w:eastAsia="Times New Roman" w:hAnsi="Arial" w:cs="Arial"/>
                <w:color w:val="000000"/>
                <w:sz w:val="20"/>
                <w:szCs w:val="20"/>
                <w:lang w:eastAsia="vi-VN"/>
              </w:rPr>
              <w:t> </w:t>
            </w:r>
          </w:p>
        </w:tc>
        <w:tc>
          <w:tcPr>
            <w:tcW w:w="3400" w:type="pct"/>
            <w:shd w:val="clear" w:color="auto" w:fill="FFFFFF"/>
            <w:tcMar>
              <w:top w:w="0" w:type="dxa"/>
              <w:left w:w="108" w:type="dxa"/>
              <w:bottom w:w="0" w:type="dxa"/>
              <w:right w:w="108" w:type="dxa"/>
            </w:tcMar>
            <w:hideMark/>
          </w:tcPr>
          <w:p w:rsidR="001E74BE" w:rsidRPr="001E74BE" w:rsidRDefault="001E74BE" w:rsidP="001E74BE">
            <w:pPr>
              <w:spacing w:before="120" w:after="120" w:line="234" w:lineRule="atLeast"/>
              <w:jc w:val="right"/>
              <w:rPr>
                <w:rFonts w:ascii="Arial" w:eastAsia="Times New Roman" w:hAnsi="Arial" w:cs="Arial"/>
                <w:color w:val="000000"/>
                <w:sz w:val="18"/>
                <w:szCs w:val="18"/>
                <w:lang w:eastAsia="vi-VN"/>
              </w:rPr>
            </w:pPr>
            <w:r w:rsidRPr="001E74BE">
              <w:rPr>
                <w:rFonts w:ascii="Arial" w:eastAsia="Times New Roman" w:hAnsi="Arial" w:cs="Arial"/>
                <w:i/>
                <w:iCs/>
                <w:color w:val="000000"/>
                <w:sz w:val="20"/>
                <w:szCs w:val="20"/>
                <w:lang w:eastAsia="vi-VN"/>
              </w:rPr>
              <w:t>……., ngày….tháng…..năm 20…..</w:t>
            </w:r>
          </w:p>
        </w:tc>
      </w:tr>
    </w:tbl>
    <w:p w:rsidR="001E74BE" w:rsidRPr="001E74BE" w:rsidRDefault="001E74BE" w:rsidP="001E74BE">
      <w:pPr>
        <w:shd w:val="clear" w:color="auto" w:fill="FFFFFF"/>
        <w:spacing w:before="120" w:after="120" w:line="234" w:lineRule="atLeast"/>
        <w:rPr>
          <w:rFonts w:ascii="Arial" w:eastAsia="Times New Roman" w:hAnsi="Arial" w:cs="Arial"/>
          <w:color w:val="000000"/>
          <w:sz w:val="18"/>
          <w:szCs w:val="18"/>
          <w:lang w:eastAsia="vi-VN"/>
        </w:rPr>
      </w:pPr>
      <w:r w:rsidRPr="001E74BE">
        <w:rPr>
          <w:rFonts w:ascii="Arial" w:eastAsia="Times New Roman" w:hAnsi="Arial" w:cs="Arial"/>
          <w:color w:val="000000"/>
          <w:sz w:val="20"/>
          <w:szCs w:val="20"/>
          <w:lang w:eastAsia="vi-VN"/>
        </w:rPr>
        <w:t> </w:t>
      </w:r>
    </w:p>
    <w:p w:rsidR="001E74BE" w:rsidRPr="001E74BE" w:rsidRDefault="001E74BE" w:rsidP="001E74BE">
      <w:pPr>
        <w:shd w:val="clear" w:color="auto" w:fill="FFFFFF"/>
        <w:spacing w:before="120" w:after="120" w:line="234" w:lineRule="atLeast"/>
        <w:jc w:val="center"/>
        <w:rPr>
          <w:rFonts w:ascii="Arial" w:eastAsia="Times New Roman" w:hAnsi="Arial" w:cs="Arial"/>
          <w:color w:val="000000"/>
          <w:sz w:val="18"/>
          <w:szCs w:val="18"/>
          <w:lang w:eastAsia="vi-VN"/>
        </w:rPr>
      </w:pPr>
      <w:r w:rsidRPr="001E74BE">
        <w:rPr>
          <w:rFonts w:ascii="Arial" w:eastAsia="Times New Roman" w:hAnsi="Arial" w:cs="Arial"/>
          <w:b/>
          <w:bCs/>
          <w:color w:val="000000"/>
          <w:sz w:val="20"/>
          <w:szCs w:val="20"/>
          <w:lang w:eastAsia="vi-VN"/>
        </w:rPr>
        <w:t>PHIẾU BIỂU QUYẾT</w:t>
      </w:r>
    </w:p>
    <w:p w:rsidR="001E74BE" w:rsidRPr="001E74BE" w:rsidRDefault="001E74BE" w:rsidP="001E74BE">
      <w:pPr>
        <w:shd w:val="clear" w:color="auto" w:fill="FFFFFF"/>
        <w:spacing w:before="120" w:after="120" w:line="234" w:lineRule="atLeast"/>
        <w:jc w:val="center"/>
        <w:rPr>
          <w:rFonts w:ascii="Arial" w:eastAsia="Times New Roman" w:hAnsi="Arial" w:cs="Arial"/>
          <w:color w:val="000000"/>
          <w:sz w:val="18"/>
          <w:szCs w:val="18"/>
          <w:lang w:eastAsia="vi-VN"/>
        </w:rPr>
      </w:pPr>
      <w:r w:rsidRPr="001E74BE">
        <w:rPr>
          <w:rFonts w:ascii="Arial" w:eastAsia="Times New Roman" w:hAnsi="Arial" w:cs="Arial"/>
          <w:b/>
          <w:bCs/>
          <w:color w:val="000000"/>
          <w:sz w:val="20"/>
          <w:szCs w:val="20"/>
          <w:lang w:eastAsia="vi-VN"/>
        </w:rPr>
        <w:t>giải quyết khiếu nại kỷ luật tổ chức đảng...</w:t>
      </w:r>
      <w:r w:rsidRPr="001E74BE">
        <w:rPr>
          <w:rFonts w:ascii="Arial" w:eastAsia="Times New Roman" w:hAnsi="Arial" w:cs="Arial"/>
          <w:b/>
          <w:bCs/>
          <w:i/>
          <w:iCs/>
          <w:color w:val="000000"/>
          <w:sz w:val="20"/>
          <w:szCs w:val="20"/>
          <w:lang w:eastAsia="vi-VN"/>
        </w:rPr>
        <w:t>(ghi đầy đủ)</w:t>
      </w:r>
    </w:p>
    <w:p w:rsidR="001E74BE" w:rsidRPr="001E74BE" w:rsidRDefault="001E74BE" w:rsidP="001E74BE">
      <w:pPr>
        <w:shd w:val="clear" w:color="auto" w:fill="FFFFFF"/>
        <w:spacing w:before="120" w:after="120" w:line="234" w:lineRule="atLeast"/>
        <w:jc w:val="center"/>
        <w:rPr>
          <w:rFonts w:ascii="Arial" w:eastAsia="Times New Roman" w:hAnsi="Arial" w:cs="Arial"/>
          <w:color w:val="000000"/>
          <w:sz w:val="18"/>
          <w:szCs w:val="18"/>
          <w:lang w:eastAsia="vi-VN"/>
        </w:rPr>
      </w:pPr>
      <w:r w:rsidRPr="001E74BE">
        <w:rPr>
          <w:rFonts w:ascii="Arial" w:eastAsia="Times New Roman" w:hAnsi="Arial" w:cs="Arial"/>
          <w:color w:val="000000"/>
          <w:sz w:val="20"/>
          <w:szCs w:val="20"/>
          <w:lang w:eastAsia="vi-VN"/>
        </w:rPr>
        <w:t> </w:t>
      </w:r>
    </w:p>
    <w:tbl>
      <w:tblPr>
        <w:tblW w:w="8640" w:type="dxa"/>
        <w:tblCellSpacing w:w="0" w:type="dxa"/>
        <w:shd w:val="clear" w:color="auto" w:fill="FFFFFF"/>
        <w:tblCellMar>
          <w:left w:w="0" w:type="dxa"/>
          <w:right w:w="0" w:type="dxa"/>
        </w:tblCellMar>
        <w:tblLook w:val="04A0" w:firstRow="1" w:lastRow="0" w:firstColumn="1" w:lastColumn="0" w:noHBand="0" w:noVBand="1"/>
      </w:tblPr>
      <w:tblGrid>
        <w:gridCol w:w="8035"/>
        <w:gridCol w:w="605"/>
      </w:tblGrid>
      <w:tr w:rsidR="001E74BE" w:rsidRPr="001E74BE" w:rsidTr="001E74BE">
        <w:trPr>
          <w:tblCellSpacing w:w="0" w:type="dxa"/>
        </w:trPr>
        <w:tc>
          <w:tcPr>
            <w:tcW w:w="8035" w:type="dxa"/>
            <w:shd w:val="clear" w:color="auto" w:fill="FFFFFF"/>
            <w:hideMark/>
          </w:tcPr>
          <w:p w:rsidR="001E74BE" w:rsidRPr="001E74BE" w:rsidRDefault="001E74BE" w:rsidP="001E74BE">
            <w:pPr>
              <w:spacing w:before="120" w:after="120" w:line="234" w:lineRule="atLeast"/>
              <w:rPr>
                <w:rFonts w:ascii="Arial" w:eastAsia="Times New Roman" w:hAnsi="Arial" w:cs="Arial"/>
                <w:color w:val="000000"/>
                <w:sz w:val="18"/>
                <w:szCs w:val="18"/>
                <w:lang w:eastAsia="vi-VN"/>
              </w:rPr>
            </w:pPr>
            <w:r w:rsidRPr="001E74BE">
              <w:rPr>
                <w:rFonts w:ascii="Arial" w:eastAsia="Times New Roman" w:hAnsi="Arial" w:cs="Arial"/>
                <w:color w:val="000000"/>
                <w:sz w:val="20"/>
                <w:szCs w:val="20"/>
                <w:lang w:eastAsia="vi-VN"/>
              </w:rPr>
              <w:t>1- Giữ nguyên hình thức kỷ luật………………..</w:t>
            </w:r>
          </w:p>
        </w:tc>
        <w:tc>
          <w:tcPr>
            <w:tcW w:w="605" w:type="dxa"/>
            <w:shd w:val="clear" w:color="auto" w:fill="FFFFFF"/>
            <w:hideMark/>
          </w:tcPr>
          <w:p w:rsidR="001E74BE" w:rsidRPr="001E74BE" w:rsidRDefault="001E74BE" w:rsidP="001E74BE">
            <w:pPr>
              <w:spacing w:before="120" w:after="120" w:line="234" w:lineRule="atLeast"/>
              <w:jc w:val="center"/>
              <w:rPr>
                <w:rFonts w:ascii="Arial" w:eastAsia="Times New Roman" w:hAnsi="Arial" w:cs="Arial"/>
                <w:color w:val="000000"/>
                <w:sz w:val="18"/>
                <w:szCs w:val="18"/>
                <w:lang w:eastAsia="vi-VN"/>
              </w:rPr>
            </w:pPr>
            <w:r w:rsidRPr="001E74BE">
              <w:rPr>
                <w:rFonts w:ascii="Arial" w:eastAsia="Times New Roman" w:hAnsi="Arial" w:cs="Arial"/>
                <w:b/>
                <w:bCs/>
                <w:color w:val="000000"/>
                <w:sz w:val="20"/>
                <w:szCs w:val="20"/>
                <w:lang w:eastAsia="vi-VN"/>
              </w:rPr>
              <w:t>□</w:t>
            </w:r>
          </w:p>
        </w:tc>
      </w:tr>
      <w:tr w:rsidR="001E74BE" w:rsidRPr="001E74BE" w:rsidTr="001E74BE">
        <w:trPr>
          <w:tblCellSpacing w:w="0" w:type="dxa"/>
        </w:trPr>
        <w:tc>
          <w:tcPr>
            <w:tcW w:w="8035" w:type="dxa"/>
            <w:shd w:val="clear" w:color="auto" w:fill="FFFFFF"/>
            <w:hideMark/>
          </w:tcPr>
          <w:p w:rsidR="001E74BE" w:rsidRPr="001E74BE" w:rsidRDefault="001E74BE" w:rsidP="001E74BE">
            <w:pPr>
              <w:spacing w:before="120" w:after="120" w:line="234" w:lineRule="atLeast"/>
              <w:rPr>
                <w:rFonts w:ascii="Arial" w:eastAsia="Times New Roman" w:hAnsi="Arial" w:cs="Arial"/>
                <w:color w:val="000000"/>
                <w:sz w:val="18"/>
                <w:szCs w:val="18"/>
                <w:lang w:eastAsia="vi-VN"/>
              </w:rPr>
            </w:pPr>
            <w:r w:rsidRPr="001E74BE">
              <w:rPr>
                <w:rFonts w:ascii="Arial" w:eastAsia="Times New Roman" w:hAnsi="Arial" w:cs="Arial"/>
                <w:color w:val="000000"/>
                <w:sz w:val="20"/>
                <w:szCs w:val="20"/>
                <w:lang w:eastAsia="vi-VN"/>
              </w:rPr>
              <w:t>2- Thay đổi hình thức kỷ luật:</w:t>
            </w:r>
          </w:p>
        </w:tc>
        <w:tc>
          <w:tcPr>
            <w:tcW w:w="605" w:type="dxa"/>
            <w:shd w:val="clear" w:color="auto" w:fill="FFFFFF"/>
            <w:hideMark/>
          </w:tcPr>
          <w:p w:rsidR="001E74BE" w:rsidRPr="001E74BE" w:rsidRDefault="001E74BE" w:rsidP="001E74BE">
            <w:pPr>
              <w:spacing w:before="120" w:after="120" w:line="234" w:lineRule="atLeast"/>
              <w:jc w:val="center"/>
              <w:rPr>
                <w:rFonts w:ascii="Arial" w:eastAsia="Times New Roman" w:hAnsi="Arial" w:cs="Arial"/>
                <w:color w:val="000000"/>
                <w:sz w:val="18"/>
                <w:szCs w:val="18"/>
                <w:lang w:eastAsia="vi-VN"/>
              </w:rPr>
            </w:pPr>
            <w:r w:rsidRPr="001E74BE">
              <w:rPr>
                <w:rFonts w:ascii="Arial" w:eastAsia="Times New Roman" w:hAnsi="Arial" w:cs="Arial"/>
                <w:color w:val="000000"/>
                <w:sz w:val="20"/>
                <w:szCs w:val="20"/>
                <w:lang w:eastAsia="vi-VN"/>
              </w:rPr>
              <w:t> </w:t>
            </w:r>
          </w:p>
        </w:tc>
      </w:tr>
      <w:tr w:rsidR="001E74BE" w:rsidRPr="001E74BE" w:rsidTr="001E74BE">
        <w:trPr>
          <w:tblCellSpacing w:w="0" w:type="dxa"/>
        </w:trPr>
        <w:tc>
          <w:tcPr>
            <w:tcW w:w="8035" w:type="dxa"/>
            <w:shd w:val="clear" w:color="auto" w:fill="FFFFFF"/>
            <w:hideMark/>
          </w:tcPr>
          <w:p w:rsidR="001E74BE" w:rsidRPr="001E74BE" w:rsidRDefault="001E74BE" w:rsidP="001E74BE">
            <w:pPr>
              <w:spacing w:before="120" w:after="120" w:line="234" w:lineRule="atLeast"/>
              <w:rPr>
                <w:rFonts w:ascii="Arial" w:eastAsia="Times New Roman" w:hAnsi="Arial" w:cs="Arial"/>
                <w:color w:val="000000"/>
                <w:sz w:val="18"/>
                <w:szCs w:val="18"/>
                <w:lang w:eastAsia="vi-VN"/>
              </w:rPr>
            </w:pPr>
            <w:r w:rsidRPr="001E74BE">
              <w:rPr>
                <w:rFonts w:ascii="Arial" w:eastAsia="Times New Roman" w:hAnsi="Arial" w:cs="Arial"/>
                <w:color w:val="000000"/>
                <w:sz w:val="20"/>
                <w:szCs w:val="20"/>
                <w:lang w:eastAsia="vi-VN"/>
              </w:rPr>
              <w:t>- Khiển trách</w:t>
            </w:r>
          </w:p>
        </w:tc>
        <w:tc>
          <w:tcPr>
            <w:tcW w:w="605" w:type="dxa"/>
            <w:shd w:val="clear" w:color="auto" w:fill="FFFFFF"/>
            <w:hideMark/>
          </w:tcPr>
          <w:p w:rsidR="001E74BE" w:rsidRPr="001E74BE" w:rsidRDefault="001E74BE" w:rsidP="001E74BE">
            <w:pPr>
              <w:spacing w:before="120" w:after="120" w:line="234" w:lineRule="atLeast"/>
              <w:jc w:val="center"/>
              <w:rPr>
                <w:rFonts w:ascii="Arial" w:eastAsia="Times New Roman" w:hAnsi="Arial" w:cs="Arial"/>
                <w:color w:val="000000"/>
                <w:sz w:val="18"/>
                <w:szCs w:val="18"/>
                <w:lang w:eastAsia="vi-VN"/>
              </w:rPr>
            </w:pPr>
            <w:r w:rsidRPr="001E74BE">
              <w:rPr>
                <w:rFonts w:ascii="Arial" w:eastAsia="Times New Roman" w:hAnsi="Arial" w:cs="Arial"/>
                <w:b/>
                <w:bCs/>
                <w:color w:val="000000"/>
                <w:sz w:val="20"/>
                <w:szCs w:val="20"/>
                <w:lang w:eastAsia="vi-VN"/>
              </w:rPr>
              <w:t>□</w:t>
            </w:r>
          </w:p>
        </w:tc>
      </w:tr>
      <w:tr w:rsidR="001E74BE" w:rsidRPr="001E74BE" w:rsidTr="001E74BE">
        <w:trPr>
          <w:tblCellSpacing w:w="0" w:type="dxa"/>
        </w:trPr>
        <w:tc>
          <w:tcPr>
            <w:tcW w:w="8035" w:type="dxa"/>
            <w:shd w:val="clear" w:color="auto" w:fill="FFFFFF"/>
            <w:hideMark/>
          </w:tcPr>
          <w:p w:rsidR="001E74BE" w:rsidRPr="001E74BE" w:rsidRDefault="001E74BE" w:rsidP="001E74BE">
            <w:pPr>
              <w:spacing w:before="120" w:after="120" w:line="234" w:lineRule="atLeast"/>
              <w:rPr>
                <w:rFonts w:ascii="Arial" w:eastAsia="Times New Roman" w:hAnsi="Arial" w:cs="Arial"/>
                <w:color w:val="000000"/>
                <w:sz w:val="18"/>
                <w:szCs w:val="18"/>
                <w:lang w:eastAsia="vi-VN"/>
              </w:rPr>
            </w:pPr>
            <w:r w:rsidRPr="001E74BE">
              <w:rPr>
                <w:rFonts w:ascii="Arial" w:eastAsia="Times New Roman" w:hAnsi="Arial" w:cs="Arial"/>
                <w:color w:val="000000"/>
                <w:sz w:val="20"/>
                <w:szCs w:val="20"/>
                <w:lang w:eastAsia="vi-VN"/>
              </w:rPr>
              <w:t>- Cảnh cáo</w:t>
            </w:r>
          </w:p>
        </w:tc>
        <w:tc>
          <w:tcPr>
            <w:tcW w:w="605" w:type="dxa"/>
            <w:shd w:val="clear" w:color="auto" w:fill="FFFFFF"/>
            <w:hideMark/>
          </w:tcPr>
          <w:p w:rsidR="001E74BE" w:rsidRPr="001E74BE" w:rsidRDefault="001E74BE" w:rsidP="001E74BE">
            <w:pPr>
              <w:spacing w:before="120" w:after="120" w:line="234" w:lineRule="atLeast"/>
              <w:jc w:val="center"/>
              <w:rPr>
                <w:rFonts w:ascii="Arial" w:eastAsia="Times New Roman" w:hAnsi="Arial" w:cs="Arial"/>
                <w:color w:val="000000"/>
                <w:sz w:val="18"/>
                <w:szCs w:val="18"/>
                <w:lang w:eastAsia="vi-VN"/>
              </w:rPr>
            </w:pPr>
            <w:r w:rsidRPr="001E74BE">
              <w:rPr>
                <w:rFonts w:ascii="Arial" w:eastAsia="Times New Roman" w:hAnsi="Arial" w:cs="Arial"/>
                <w:b/>
                <w:bCs/>
                <w:color w:val="000000"/>
                <w:sz w:val="20"/>
                <w:szCs w:val="20"/>
                <w:lang w:eastAsia="vi-VN"/>
              </w:rPr>
              <w:t>□</w:t>
            </w:r>
          </w:p>
        </w:tc>
      </w:tr>
      <w:tr w:rsidR="001E74BE" w:rsidRPr="001E74BE" w:rsidTr="001E74BE">
        <w:trPr>
          <w:tblCellSpacing w:w="0" w:type="dxa"/>
        </w:trPr>
        <w:tc>
          <w:tcPr>
            <w:tcW w:w="8035" w:type="dxa"/>
            <w:shd w:val="clear" w:color="auto" w:fill="FFFFFF"/>
            <w:hideMark/>
          </w:tcPr>
          <w:p w:rsidR="001E74BE" w:rsidRPr="001E74BE" w:rsidRDefault="001E74BE" w:rsidP="001E74BE">
            <w:pPr>
              <w:spacing w:before="120" w:after="120" w:line="234" w:lineRule="atLeast"/>
              <w:rPr>
                <w:rFonts w:ascii="Arial" w:eastAsia="Times New Roman" w:hAnsi="Arial" w:cs="Arial"/>
                <w:color w:val="000000"/>
                <w:sz w:val="18"/>
                <w:szCs w:val="18"/>
                <w:lang w:eastAsia="vi-VN"/>
              </w:rPr>
            </w:pPr>
            <w:r w:rsidRPr="001E74BE">
              <w:rPr>
                <w:rFonts w:ascii="Arial" w:eastAsia="Times New Roman" w:hAnsi="Arial" w:cs="Arial"/>
                <w:color w:val="000000"/>
                <w:sz w:val="20"/>
                <w:szCs w:val="20"/>
                <w:lang w:eastAsia="vi-VN"/>
              </w:rPr>
              <w:t>- Giải tán</w:t>
            </w:r>
          </w:p>
        </w:tc>
        <w:tc>
          <w:tcPr>
            <w:tcW w:w="605" w:type="dxa"/>
            <w:shd w:val="clear" w:color="auto" w:fill="FFFFFF"/>
            <w:hideMark/>
          </w:tcPr>
          <w:p w:rsidR="001E74BE" w:rsidRPr="001E74BE" w:rsidRDefault="001E74BE" w:rsidP="001E74BE">
            <w:pPr>
              <w:spacing w:before="120" w:after="120" w:line="234" w:lineRule="atLeast"/>
              <w:jc w:val="center"/>
              <w:rPr>
                <w:rFonts w:ascii="Arial" w:eastAsia="Times New Roman" w:hAnsi="Arial" w:cs="Arial"/>
                <w:color w:val="000000"/>
                <w:sz w:val="18"/>
                <w:szCs w:val="18"/>
                <w:lang w:eastAsia="vi-VN"/>
              </w:rPr>
            </w:pPr>
            <w:r w:rsidRPr="001E74BE">
              <w:rPr>
                <w:rFonts w:ascii="Arial" w:eastAsia="Times New Roman" w:hAnsi="Arial" w:cs="Arial"/>
                <w:b/>
                <w:bCs/>
                <w:color w:val="000000"/>
                <w:sz w:val="20"/>
                <w:szCs w:val="20"/>
                <w:lang w:eastAsia="vi-VN"/>
              </w:rPr>
              <w:t>□</w:t>
            </w:r>
          </w:p>
        </w:tc>
      </w:tr>
      <w:tr w:rsidR="001E74BE" w:rsidRPr="001E74BE" w:rsidTr="001E74BE">
        <w:trPr>
          <w:tblCellSpacing w:w="0" w:type="dxa"/>
        </w:trPr>
        <w:tc>
          <w:tcPr>
            <w:tcW w:w="8035" w:type="dxa"/>
            <w:shd w:val="clear" w:color="auto" w:fill="FFFFFF"/>
            <w:hideMark/>
          </w:tcPr>
          <w:p w:rsidR="001E74BE" w:rsidRPr="001E74BE" w:rsidRDefault="001E74BE" w:rsidP="001E74BE">
            <w:pPr>
              <w:spacing w:before="120" w:after="120" w:line="234" w:lineRule="atLeast"/>
              <w:rPr>
                <w:rFonts w:ascii="Arial" w:eastAsia="Times New Roman" w:hAnsi="Arial" w:cs="Arial"/>
                <w:color w:val="000000"/>
                <w:sz w:val="18"/>
                <w:szCs w:val="18"/>
                <w:lang w:eastAsia="vi-VN"/>
              </w:rPr>
            </w:pPr>
            <w:r w:rsidRPr="001E74BE">
              <w:rPr>
                <w:rFonts w:ascii="Arial" w:eastAsia="Times New Roman" w:hAnsi="Arial" w:cs="Arial"/>
                <w:color w:val="000000"/>
                <w:sz w:val="20"/>
                <w:szCs w:val="20"/>
                <w:lang w:eastAsia="vi-VN"/>
              </w:rPr>
              <w:t>3- Xóa kỷ luật</w:t>
            </w:r>
          </w:p>
        </w:tc>
        <w:tc>
          <w:tcPr>
            <w:tcW w:w="605" w:type="dxa"/>
            <w:shd w:val="clear" w:color="auto" w:fill="FFFFFF"/>
            <w:hideMark/>
          </w:tcPr>
          <w:p w:rsidR="001E74BE" w:rsidRPr="001E74BE" w:rsidRDefault="001E74BE" w:rsidP="001E74BE">
            <w:pPr>
              <w:spacing w:before="120" w:after="120" w:line="234" w:lineRule="atLeast"/>
              <w:jc w:val="center"/>
              <w:rPr>
                <w:rFonts w:ascii="Arial" w:eastAsia="Times New Roman" w:hAnsi="Arial" w:cs="Arial"/>
                <w:color w:val="000000"/>
                <w:sz w:val="18"/>
                <w:szCs w:val="18"/>
                <w:lang w:eastAsia="vi-VN"/>
              </w:rPr>
            </w:pPr>
            <w:r w:rsidRPr="001E74BE">
              <w:rPr>
                <w:rFonts w:ascii="Arial" w:eastAsia="Times New Roman" w:hAnsi="Arial" w:cs="Arial"/>
                <w:b/>
                <w:bCs/>
                <w:color w:val="000000"/>
                <w:sz w:val="20"/>
                <w:szCs w:val="20"/>
                <w:lang w:eastAsia="vi-VN"/>
              </w:rPr>
              <w:t>□</w:t>
            </w:r>
          </w:p>
        </w:tc>
      </w:tr>
    </w:tbl>
    <w:p w:rsidR="001E74BE" w:rsidRPr="001E74BE" w:rsidRDefault="001E74BE" w:rsidP="001E74BE">
      <w:pPr>
        <w:shd w:val="clear" w:color="auto" w:fill="FFFFFF"/>
        <w:spacing w:before="120" w:after="120" w:line="234" w:lineRule="atLeast"/>
        <w:rPr>
          <w:rFonts w:ascii="Arial" w:eastAsia="Times New Roman" w:hAnsi="Arial" w:cs="Arial"/>
          <w:color w:val="000000"/>
          <w:sz w:val="18"/>
          <w:szCs w:val="18"/>
          <w:lang w:eastAsia="vi-VN"/>
        </w:rPr>
      </w:pPr>
      <w:r w:rsidRPr="001E74BE">
        <w:rPr>
          <w:rFonts w:ascii="Arial" w:eastAsia="Times New Roman" w:hAnsi="Arial" w:cs="Arial"/>
          <w:i/>
          <w:iCs/>
          <w:color w:val="000000"/>
          <w:sz w:val="20"/>
          <w:szCs w:val="20"/>
          <w:lang w:eastAsia="vi-VN"/>
        </w:rPr>
        <w:t>Ghi chú:</w:t>
      </w:r>
    </w:p>
    <w:p w:rsidR="001E74BE" w:rsidRPr="001E74BE" w:rsidRDefault="001E74BE" w:rsidP="001E74BE">
      <w:pPr>
        <w:shd w:val="clear" w:color="auto" w:fill="FFFFFF"/>
        <w:spacing w:before="120" w:after="120" w:line="234" w:lineRule="atLeast"/>
        <w:rPr>
          <w:rFonts w:ascii="Arial" w:eastAsia="Times New Roman" w:hAnsi="Arial" w:cs="Arial"/>
          <w:color w:val="000000"/>
          <w:sz w:val="18"/>
          <w:szCs w:val="18"/>
          <w:lang w:eastAsia="vi-VN"/>
        </w:rPr>
      </w:pPr>
      <w:r w:rsidRPr="001E74BE">
        <w:rPr>
          <w:rFonts w:ascii="Arial" w:eastAsia="Times New Roman" w:hAnsi="Arial" w:cs="Arial"/>
          <w:color w:val="000000"/>
          <w:sz w:val="20"/>
          <w:szCs w:val="20"/>
          <w:lang w:eastAsia="vi-VN"/>
        </w:rPr>
        <w:t>- Đồng ý hình thức nào thì đánh dấu X vào ô tương ứng.</w:t>
      </w:r>
    </w:p>
    <w:p w:rsidR="001E74BE" w:rsidRPr="001E74BE" w:rsidRDefault="001E74BE" w:rsidP="001E74BE">
      <w:pPr>
        <w:shd w:val="clear" w:color="auto" w:fill="FFFFFF"/>
        <w:spacing w:before="120" w:after="120" w:line="234" w:lineRule="atLeast"/>
        <w:rPr>
          <w:rFonts w:ascii="Arial" w:eastAsia="Times New Roman" w:hAnsi="Arial" w:cs="Arial"/>
          <w:color w:val="000000"/>
          <w:sz w:val="18"/>
          <w:szCs w:val="18"/>
          <w:lang w:eastAsia="vi-VN"/>
        </w:rPr>
      </w:pPr>
      <w:r w:rsidRPr="001E74BE">
        <w:rPr>
          <w:rFonts w:ascii="Arial" w:eastAsia="Times New Roman" w:hAnsi="Arial" w:cs="Arial"/>
          <w:color w:val="000000"/>
          <w:sz w:val="20"/>
          <w:szCs w:val="20"/>
          <w:lang w:eastAsia="vi-VN"/>
        </w:rPr>
        <w:t>- Mục giữ nguyên hình thức kỷ luật (ghi rõ hình thức kỷ luật do tổ chức đảng đã quyết định kỷ luật hoặc quyết định giải quyết khiếu nại kỷ luật gần nhất). VD: Nếu ghi khiển trách vào mục (1) giữ nguyên hình thức kỷ luật, thì không ghi hình thức kỷ luật khiển trách vào mục (2) thay đổi hình thức kỷ luật (các nội dung khác ghi tương tự).</w:t>
      </w:r>
    </w:p>
    <w:p w:rsidR="00DC2A5B" w:rsidRDefault="001E74BE">
      <w:bookmarkStart w:id="0" w:name="_GoBack"/>
      <w:bookmarkEnd w:id="0"/>
    </w:p>
    <w:sectPr w:rsidR="00DC2A5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4BE"/>
    <w:rsid w:val="00006E30"/>
    <w:rsid w:val="001E74BE"/>
    <w:rsid w:val="007E18F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C89A70-6FEF-42A8-9BE3-F5114097A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74BE"/>
    <w:pPr>
      <w:spacing w:before="100" w:beforeAutospacing="1" w:after="100" w:afterAutospacing="1" w:line="240" w:lineRule="auto"/>
    </w:pPr>
    <w:rPr>
      <w:rFonts w:ascii="Times New Roman" w:eastAsia="Times New Roman" w:hAnsi="Times New Roman" w:cs="Times New Roman"/>
      <w:sz w:val="24"/>
      <w:szCs w:val="24"/>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556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105</Words>
  <Characters>602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ThuyLienBTT</dc:creator>
  <cp:keywords/>
  <dc:description/>
  <cp:lastModifiedBy>ThuyLienBTT</cp:lastModifiedBy>
  <cp:revision>1</cp:revision>
  <dcterms:created xsi:type="dcterms:W3CDTF">2022-12-06T07:40:00Z</dcterms:created>
  <dcterms:modified xsi:type="dcterms:W3CDTF">2022-12-06T07:40:00Z</dcterms:modified>
</cp:coreProperties>
</file>