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0D813D">
      <w:pPr>
        <w:pStyle w:val="85"/>
        <w:keepNext w:val="0"/>
        <w:keepLines w:val="0"/>
        <w:widowControl/>
        <w:suppressLineNumbers w:val="0"/>
        <w:bidi w:val="0"/>
        <w:spacing w:before="0" w:beforeAutospacing="0" w:after="0" w:afterAutospacing="0" w:line="18" w:lineRule="atLeast"/>
        <w:jc w:val="center"/>
      </w:pPr>
      <w:r>
        <w:rPr>
          <w:rFonts w:hint="default" w:ascii="Times New Roman" w:hAnsi="Times New Roman" w:cs="Times New Roman"/>
          <w:i w:val="0"/>
          <w:iCs w:val="0"/>
          <w:color w:val="000000"/>
          <w:sz w:val="28"/>
          <w:szCs w:val="28"/>
          <w:u w:val="none"/>
          <w:vertAlign w:val="baseline"/>
        </w:rPr>
        <w:t>CỘNG HÒA XÃ HỘI CHỦ NGHĨA VIỆT NAM</w:t>
      </w:r>
    </w:p>
    <w:p w14:paraId="6B6B87A5">
      <w:pPr>
        <w:pStyle w:val="85"/>
        <w:keepNext w:val="0"/>
        <w:keepLines w:val="0"/>
        <w:widowControl/>
        <w:suppressLineNumbers w:val="0"/>
        <w:bidi w:val="0"/>
        <w:spacing w:before="280" w:beforeAutospacing="0" w:after="280" w:afterAutospacing="0" w:line="18" w:lineRule="atLeast"/>
        <w:jc w:val="center"/>
      </w:pPr>
      <w:r>
        <w:rPr>
          <w:rFonts w:hint="default" w:ascii="Times New Roman" w:hAnsi="Times New Roman" w:cs="Times New Roman"/>
          <w:b/>
          <w:bCs/>
          <w:i w:val="0"/>
          <w:iCs w:val="0"/>
          <w:color w:val="000000"/>
          <w:sz w:val="24"/>
          <w:szCs w:val="24"/>
          <w:u w:val="none"/>
          <w:vertAlign w:val="baseline"/>
        </w:rPr>
        <w:t>Độc lập – Tự do – Hạnh phúc</w:t>
      </w:r>
    </w:p>
    <w:p w14:paraId="4A7FA90C">
      <w:pPr>
        <w:pStyle w:val="85"/>
        <w:keepNext w:val="0"/>
        <w:keepLines w:val="0"/>
        <w:widowControl/>
        <w:suppressLineNumbers w:val="0"/>
        <w:bidi w:val="0"/>
        <w:spacing w:before="280" w:beforeAutospacing="0" w:after="280" w:afterAutospacing="0" w:line="18" w:lineRule="atLeast"/>
        <w:jc w:val="center"/>
      </w:pPr>
      <w:r>
        <w:rPr>
          <w:rFonts w:hint="default" w:ascii="Times New Roman" w:hAnsi="Times New Roman" w:cs="Times New Roman"/>
          <w:i w:val="0"/>
          <w:iCs w:val="0"/>
          <w:color w:val="000000"/>
          <w:sz w:val="24"/>
          <w:szCs w:val="24"/>
          <w:u w:val="none"/>
          <w:vertAlign w:val="baseline"/>
        </w:rPr>
        <w:t>-------------</w:t>
      </w:r>
    </w:p>
    <w:p w14:paraId="07AEB005">
      <w:pPr>
        <w:pStyle w:val="85"/>
        <w:keepNext w:val="0"/>
        <w:keepLines w:val="0"/>
        <w:widowControl/>
        <w:suppressLineNumbers w:val="0"/>
        <w:bidi w:val="0"/>
        <w:spacing w:before="280" w:beforeAutospacing="0" w:after="280" w:afterAutospacing="0" w:line="18" w:lineRule="atLeast"/>
        <w:jc w:val="center"/>
      </w:pPr>
      <w:r>
        <w:rPr>
          <w:rFonts w:hint="default" w:ascii="Times New Roman" w:hAnsi="Times New Roman" w:cs="Times New Roman"/>
          <w:b/>
          <w:bCs/>
          <w:i w:val="0"/>
          <w:iCs w:val="0"/>
          <w:color w:val="000000"/>
          <w:sz w:val="27"/>
          <w:szCs w:val="27"/>
          <w:u w:val="none"/>
          <w:vertAlign w:val="baseline"/>
        </w:rPr>
        <w:t>HỢP ĐỒNG CHO VAY TIỀN</w:t>
      </w:r>
    </w:p>
    <w:p w14:paraId="6D35817C">
      <w:pPr>
        <w:pStyle w:val="85"/>
        <w:keepNext w:val="0"/>
        <w:keepLines w:val="0"/>
        <w:widowControl/>
        <w:suppressLineNumbers w:val="0"/>
        <w:bidi w:val="0"/>
        <w:spacing w:before="280" w:beforeAutospacing="0" w:after="280" w:afterAutospacing="0" w:line="18" w:lineRule="atLeast"/>
        <w:rPr>
          <w:rFonts w:hint="default" w:ascii="Times New Roman" w:hAnsi="Times New Roman" w:cs="Times New Roman"/>
          <w:i w:val="0"/>
          <w:iCs w:val="0"/>
          <w:color w:val="000000"/>
          <w:sz w:val="24"/>
          <w:szCs w:val="24"/>
          <w:u w:val="none"/>
          <w:vertAlign w:val="baseline"/>
          <w:lang w:val="en-US"/>
        </w:rPr>
      </w:pPr>
      <w:r>
        <w:rPr>
          <w:rFonts w:hint="default" w:ascii="Times New Roman" w:hAnsi="Times New Roman" w:cs="Times New Roman"/>
          <w:i w:val="0"/>
          <w:iCs w:val="0"/>
          <w:color w:val="000000"/>
          <w:sz w:val="24"/>
          <w:szCs w:val="24"/>
          <w:u w:val="none"/>
          <w:vertAlign w:val="baseline"/>
        </w:rPr>
        <w:t xml:space="preserve">Hôm nay ngày </w:t>
      </w:r>
      <w:r>
        <w:rPr>
          <w:rFonts w:hint="default" w:ascii="Times New Roman" w:hAnsi="Times New Roman" w:cs="Times New Roman"/>
          <w:i w:val="0"/>
          <w:iCs w:val="0"/>
          <w:color w:val="000000"/>
          <w:sz w:val="24"/>
          <w:szCs w:val="24"/>
          <w:u w:val="none"/>
          <w:vertAlign w:val="baseline"/>
          <w:lang w:val="en-US"/>
        </w:rPr>
        <w:t xml:space="preserve"> </w:t>
      </w:r>
      <w:r>
        <w:rPr>
          <w:rFonts w:hint="default" w:ascii="Times New Roman" w:hAnsi="Times New Roman" w:cs="Times New Roman"/>
          <w:i w:val="0"/>
          <w:iCs w:val="0"/>
          <w:color w:val="000000"/>
          <w:sz w:val="24"/>
          <w:szCs w:val="24"/>
          <w:u w:val="none"/>
          <w:vertAlign w:val="baseline"/>
        </w:rPr>
        <w:t>  tháng   năm 202</w:t>
      </w:r>
      <w:r>
        <w:rPr>
          <w:rFonts w:hint="default" w:ascii="Times New Roman" w:hAnsi="Times New Roman" w:cs="Times New Roman"/>
          <w:i w:val="0"/>
          <w:iCs w:val="0"/>
          <w:color w:val="000000"/>
          <w:sz w:val="24"/>
          <w:szCs w:val="24"/>
          <w:u w:val="none"/>
          <w:vertAlign w:val="baseline"/>
          <w:lang w:val="en-US"/>
        </w:rPr>
        <w:t>5</w:t>
      </w:r>
      <w:bookmarkStart w:id="0" w:name="_GoBack"/>
      <w:bookmarkEnd w:id="0"/>
      <w:r>
        <w:rPr>
          <w:rFonts w:hint="default" w:ascii="Times New Roman" w:hAnsi="Times New Roman" w:cs="Times New Roman"/>
          <w:i w:val="0"/>
          <w:iCs w:val="0"/>
          <w:color w:val="000000"/>
          <w:sz w:val="24"/>
          <w:szCs w:val="24"/>
          <w:u w:val="none"/>
          <w:vertAlign w:val="baseline"/>
        </w:rPr>
        <w:t>  tại văn phòng</w:t>
      </w:r>
      <w:r>
        <w:rPr>
          <w:rFonts w:hint="default" w:ascii="Times New Roman" w:hAnsi="Times New Roman" w:cs="Times New Roman"/>
          <w:i w:val="0"/>
          <w:iCs w:val="0"/>
          <w:color w:val="000000"/>
          <w:sz w:val="24"/>
          <w:szCs w:val="24"/>
          <w:u w:val="none"/>
          <w:vertAlign w:val="baseline"/>
          <w:lang w:val="en-US"/>
        </w:rPr>
        <w:t>……</w:t>
      </w:r>
    </w:p>
    <w:p w14:paraId="36ED3BB2">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Chúng tôi gồm có:</w:t>
      </w:r>
    </w:p>
    <w:p w14:paraId="2539A100">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b/>
          <w:bCs/>
          <w:i w:val="0"/>
          <w:iCs w:val="0"/>
          <w:color w:val="000000"/>
          <w:sz w:val="24"/>
          <w:szCs w:val="24"/>
          <w:u w:val="none"/>
          <w:vertAlign w:val="baseline"/>
        </w:rPr>
        <w:t xml:space="preserve">Bên A: (bên cho vay): </w:t>
      </w:r>
      <w:r>
        <w:rPr>
          <w:rFonts w:hint="default" w:ascii="Times New Roman" w:hAnsi="Times New Roman" w:cs="Times New Roman"/>
          <w:b/>
          <w:bCs/>
          <w:i w:val="0"/>
          <w:iCs w:val="0"/>
          <w:color w:val="000000"/>
          <w:sz w:val="24"/>
          <w:szCs w:val="24"/>
          <w:u w:val="none"/>
          <w:vertAlign w:val="baseline"/>
        </w:rPr>
        <w:br w:type="textWrapping"/>
      </w:r>
      <w:r>
        <w:rPr>
          <w:rFonts w:hint="default" w:ascii="Times New Roman" w:hAnsi="Times New Roman" w:cs="Times New Roman"/>
          <w:b/>
          <w:bCs/>
          <w:i w:val="0"/>
          <w:iCs w:val="0"/>
          <w:color w:val="000000"/>
          <w:sz w:val="24"/>
          <w:szCs w:val="24"/>
          <w:u w:val="none"/>
          <w:vertAlign w:val="baseline"/>
        </w:rPr>
        <w:br w:type="textWrapping"/>
      </w:r>
      <w:r>
        <w:rPr>
          <w:rFonts w:hint="default" w:ascii="Times New Roman" w:hAnsi="Times New Roman" w:cs="Times New Roman"/>
          <w:i w:val="0"/>
          <w:iCs w:val="0"/>
          <w:color w:val="000000"/>
          <w:sz w:val="24"/>
          <w:szCs w:val="24"/>
          <w:u w:val="none"/>
          <w:vertAlign w:val="baseline"/>
        </w:rPr>
        <w:t xml:space="preserve">+ Số CCCD : </w:t>
      </w:r>
      <w:r>
        <w:rPr>
          <w:rFonts w:hint="default" w:ascii="Times New Roman" w:hAnsi="Times New Roman" w:cs="Times New Roman"/>
          <w:b/>
          <w:bCs/>
          <w:i w:val="0"/>
          <w:iCs w:val="0"/>
          <w:color w:val="000000"/>
          <w:sz w:val="24"/>
          <w:szCs w:val="24"/>
          <w:u w:val="none"/>
          <w:vertAlign w:val="baseline"/>
        </w:rPr>
        <w:br w:type="textWrapping"/>
      </w:r>
      <w:r>
        <w:rPr>
          <w:rFonts w:hint="default" w:ascii="Times New Roman" w:hAnsi="Times New Roman" w:cs="Times New Roman"/>
          <w:b/>
          <w:bCs/>
          <w:i w:val="0"/>
          <w:iCs w:val="0"/>
          <w:color w:val="000000"/>
          <w:sz w:val="24"/>
          <w:szCs w:val="24"/>
          <w:u w:val="none"/>
          <w:vertAlign w:val="baseline"/>
        </w:rPr>
        <w:br w:type="textWrapping"/>
      </w:r>
      <w:r>
        <w:rPr>
          <w:rFonts w:hint="default" w:ascii="Times New Roman" w:hAnsi="Times New Roman" w:cs="Times New Roman"/>
          <w:i w:val="0"/>
          <w:iCs w:val="0"/>
          <w:color w:val="000000"/>
          <w:sz w:val="24"/>
          <w:szCs w:val="24"/>
          <w:u w:val="none"/>
          <w:vertAlign w:val="baseline"/>
        </w:rPr>
        <w:t xml:space="preserve">+ Địa chỉ: </w:t>
      </w:r>
    </w:p>
    <w:p w14:paraId="0CDF1E02">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xml:space="preserve">+ Điện thoại: </w:t>
      </w:r>
    </w:p>
    <w:p w14:paraId="38250501">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b/>
          <w:bCs/>
          <w:i w:val="0"/>
          <w:iCs w:val="0"/>
          <w:color w:val="000000"/>
          <w:sz w:val="24"/>
          <w:szCs w:val="24"/>
          <w:u w:val="none"/>
          <w:vertAlign w:val="baseline"/>
        </w:rPr>
        <w:t xml:space="preserve">Bên B: (bên vay): </w:t>
      </w:r>
    </w:p>
    <w:p w14:paraId="5F09EE30">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Mã số thuế:</w:t>
      </w:r>
    </w:p>
    <w:p w14:paraId="5BC2DA53">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xml:space="preserve">+ Đại diện pháp luật: </w:t>
      </w:r>
      <w:r>
        <w:rPr>
          <w:rFonts w:hint="default" w:ascii="Times New Roman" w:hAnsi="Times New Roman" w:cs="Times New Roman"/>
          <w:i w:val="0"/>
          <w:iCs w:val="0"/>
          <w:color w:val="000000"/>
          <w:sz w:val="24"/>
          <w:szCs w:val="24"/>
          <w:u w:val="none"/>
          <w:vertAlign w:val="baseline"/>
        </w:rPr>
        <w:br w:type="textWrapping"/>
      </w:r>
      <w:r>
        <w:rPr>
          <w:rFonts w:hint="default" w:ascii="Times New Roman" w:hAnsi="Times New Roman" w:cs="Times New Roman"/>
          <w:i w:val="0"/>
          <w:iCs w:val="0"/>
          <w:color w:val="000000"/>
          <w:sz w:val="24"/>
          <w:szCs w:val="24"/>
          <w:u w:val="none"/>
          <w:vertAlign w:val="baseline"/>
        </w:rPr>
        <w:br w:type="textWrapping"/>
      </w:r>
      <w:r>
        <w:rPr>
          <w:rFonts w:hint="default" w:ascii="Times New Roman" w:hAnsi="Times New Roman" w:cs="Times New Roman"/>
          <w:i w:val="0"/>
          <w:iCs w:val="0"/>
          <w:color w:val="000000"/>
          <w:sz w:val="24"/>
          <w:szCs w:val="24"/>
          <w:u w:val="none"/>
          <w:vertAlign w:val="baseline"/>
        </w:rPr>
        <w:t xml:space="preserve">+ Điện thoại: </w:t>
      </w:r>
    </w:p>
    <w:p w14:paraId="77D9426D">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xml:space="preserve">+ Địa chỉ: </w:t>
      </w:r>
    </w:p>
    <w:p w14:paraId="4E596A5D">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Sau khi thỏa thuận cùng nhau ký hợp đồng vay tiền với các điều khoản sau:</w:t>
      </w:r>
    </w:p>
    <w:p w14:paraId="0C858542">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w:t>
      </w:r>
      <w:r>
        <w:rPr>
          <w:rFonts w:hint="default" w:ascii="Times New Roman" w:hAnsi="Times New Roman" w:cs="Times New Roman"/>
          <w:b/>
          <w:bCs/>
          <w:i w:val="0"/>
          <w:iCs w:val="0"/>
          <w:color w:val="000000"/>
          <w:sz w:val="24"/>
          <w:szCs w:val="24"/>
          <w:u w:val="none"/>
          <w:vertAlign w:val="baseline"/>
        </w:rPr>
        <w:t xml:space="preserve">Điều 1: </w:t>
      </w:r>
      <w:r>
        <w:rPr>
          <w:rFonts w:hint="default" w:ascii="Times New Roman" w:hAnsi="Times New Roman" w:cs="Times New Roman"/>
          <w:i w:val="0"/>
          <w:iCs w:val="0"/>
          <w:color w:val="000000"/>
          <w:sz w:val="24"/>
          <w:szCs w:val="24"/>
          <w:u w:val="none"/>
          <w:vertAlign w:val="baseline"/>
        </w:rPr>
        <w:t>Về số lượng tiền vay</w:t>
      </w:r>
    </w:p>
    <w:p w14:paraId="1C9B4D23">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xml:space="preserve">Bên A đồng ý cho bên B vay số tiền: </w:t>
      </w:r>
      <w:r>
        <w:rPr>
          <w:rFonts w:hint="default" w:ascii="Times New Roman" w:hAnsi="Times New Roman" w:cs="Times New Roman"/>
          <w:i w:val="0"/>
          <w:iCs w:val="0"/>
          <w:color w:val="000000"/>
          <w:sz w:val="24"/>
          <w:szCs w:val="24"/>
          <w:u w:val="none"/>
          <w:vertAlign w:val="baseline"/>
        </w:rPr>
        <w:br w:type="textWrapping"/>
      </w:r>
      <w:r>
        <w:rPr>
          <w:rFonts w:hint="default" w:ascii="Times New Roman" w:hAnsi="Times New Roman" w:cs="Times New Roman"/>
          <w:i w:val="0"/>
          <w:iCs w:val="0"/>
          <w:color w:val="000000"/>
          <w:sz w:val="24"/>
          <w:szCs w:val="24"/>
          <w:u w:val="none"/>
          <w:vertAlign w:val="baseline"/>
        </w:rPr>
        <w:br w:type="textWrapping"/>
      </w:r>
      <w:r>
        <w:rPr>
          <w:rFonts w:hint="default" w:ascii="Times New Roman" w:hAnsi="Times New Roman" w:cs="Times New Roman"/>
          <w:i w:val="0"/>
          <w:iCs w:val="0"/>
          <w:color w:val="000000"/>
          <w:sz w:val="24"/>
          <w:szCs w:val="24"/>
          <w:u w:val="none"/>
          <w:vertAlign w:val="baseline"/>
        </w:rPr>
        <w:t xml:space="preserve">+ Bằng số: </w:t>
      </w:r>
    </w:p>
    <w:p w14:paraId="7085168F">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xml:space="preserve">+ Bằng chữ: </w:t>
      </w:r>
    </w:p>
    <w:p w14:paraId="176AD0FA">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b/>
          <w:bCs/>
          <w:i w:val="0"/>
          <w:iCs w:val="0"/>
          <w:color w:val="000000"/>
          <w:sz w:val="24"/>
          <w:szCs w:val="24"/>
          <w:u w:val="none"/>
          <w:vertAlign w:val="baseline"/>
        </w:rPr>
        <w:t>Điều 2:</w:t>
      </w:r>
      <w:r>
        <w:rPr>
          <w:rFonts w:hint="default" w:ascii="Times New Roman" w:hAnsi="Times New Roman" w:cs="Times New Roman"/>
          <w:i w:val="0"/>
          <w:iCs w:val="0"/>
          <w:color w:val="000000"/>
          <w:sz w:val="24"/>
          <w:szCs w:val="24"/>
          <w:u w:val="none"/>
          <w:vertAlign w:val="baseline"/>
        </w:rPr>
        <w:t xml:space="preserve"> Thời hạn và phương thức vay</w:t>
      </w:r>
    </w:p>
    <w:p w14:paraId="7BA1C46A">
      <w:pPr>
        <w:pStyle w:val="85"/>
        <w:keepNext w:val="0"/>
        <w:keepLines w:val="0"/>
        <w:widowControl/>
        <w:suppressLineNumbers w:val="0"/>
        <w:bidi w:val="0"/>
        <w:spacing w:before="280" w:beforeAutospacing="0" w:after="280" w:afterAutospacing="0" w:line="18" w:lineRule="atLeast"/>
        <w:rPr>
          <w:rFonts w:hint="default" w:ascii="Times New Roman" w:hAnsi="Times New Roman" w:cs="Times New Roman"/>
          <w:i w:val="0"/>
          <w:iCs w:val="0"/>
          <w:color w:val="000000"/>
          <w:sz w:val="24"/>
          <w:szCs w:val="24"/>
          <w:u w:val="none"/>
          <w:vertAlign w:val="baseline"/>
        </w:rPr>
      </w:pPr>
      <w:r>
        <w:rPr>
          <w:rFonts w:hint="default" w:ascii="Times New Roman" w:hAnsi="Times New Roman" w:cs="Times New Roman"/>
          <w:i w:val="0"/>
          <w:iCs w:val="0"/>
          <w:color w:val="000000"/>
          <w:sz w:val="24"/>
          <w:szCs w:val="24"/>
          <w:u w:val="none"/>
          <w:vertAlign w:val="baseline"/>
        </w:rPr>
        <w:t xml:space="preserve">2.1. Thời hạn vay là : </w:t>
      </w:r>
    </w:p>
    <w:p w14:paraId="2E67A9DD">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Kể từ ngày</w:t>
      </w:r>
    </w:p>
    <w:p w14:paraId="2DC71349">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2.2. Phương thức vay (có thể chọn các phương thức sau):</w:t>
      </w:r>
    </w:p>
    <w:p w14:paraId="5CD5F43D">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Cho vay bằng tiền mặt và chuyển khoản theo từng lần phát sinh</w:t>
      </w:r>
    </w:p>
    <w:p w14:paraId="5FF512AB">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w:t>
      </w:r>
      <w:r>
        <w:rPr>
          <w:rFonts w:hint="default" w:ascii="Times New Roman" w:hAnsi="Times New Roman" w:cs="Times New Roman"/>
          <w:b/>
          <w:bCs/>
          <w:i w:val="0"/>
          <w:iCs w:val="0"/>
          <w:color w:val="000000"/>
          <w:sz w:val="24"/>
          <w:szCs w:val="24"/>
          <w:u w:val="none"/>
          <w:vertAlign w:val="baseline"/>
        </w:rPr>
        <w:t>Điều 3:</w:t>
      </w:r>
      <w:r>
        <w:rPr>
          <w:rFonts w:hint="default" w:ascii="Times New Roman" w:hAnsi="Times New Roman" w:cs="Times New Roman"/>
          <w:i w:val="0"/>
          <w:iCs w:val="0"/>
          <w:color w:val="000000"/>
          <w:sz w:val="24"/>
          <w:szCs w:val="24"/>
          <w:u w:val="none"/>
          <w:vertAlign w:val="baseline"/>
        </w:rPr>
        <w:t xml:space="preserve"> Lãi suất</w:t>
      </w:r>
    </w:p>
    <w:p w14:paraId="1CD7661F">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xml:space="preserve">3.1 Bên B đồng ý vay số tiền trên với lãi suất </w:t>
      </w:r>
      <w:r>
        <w:rPr>
          <w:rFonts w:hint="default" w:ascii="Times New Roman" w:hAnsi="Times New Roman" w:cs="Times New Roman"/>
          <w:i w:val="0"/>
          <w:iCs w:val="0"/>
          <w:color w:val="000000"/>
          <w:sz w:val="24"/>
          <w:szCs w:val="24"/>
          <w:u w:val="none"/>
          <w:vertAlign w:val="baseline"/>
          <w:lang w:val="en-US"/>
        </w:rPr>
        <w:t>…%</w:t>
      </w:r>
      <w:r>
        <w:rPr>
          <w:rFonts w:hint="default" w:ascii="Times New Roman" w:hAnsi="Times New Roman" w:cs="Times New Roman"/>
          <w:i w:val="0"/>
          <w:iCs w:val="0"/>
          <w:color w:val="000000"/>
          <w:sz w:val="24"/>
          <w:szCs w:val="24"/>
          <w:u w:val="none"/>
          <w:vertAlign w:val="baseline"/>
        </w:rPr>
        <w:t xml:space="preserve"> một tháng tính từ ngày nhận tiền vay.</w:t>
      </w:r>
    </w:p>
    <w:p w14:paraId="249F611C">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3.2 Trước khi hợp đồng này đáo hạn</w:t>
      </w:r>
      <w:r>
        <w:rPr>
          <w:rFonts w:hint="default" w:ascii="Times New Roman" w:hAnsi="Times New Roman" w:cs="Times New Roman"/>
          <w:i w:val="0"/>
          <w:iCs w:val="0"/>
          <w:color w:val="000000"/>
          <w:sz w:val="24"/>
          <w:szCs w:val="24"/>
          <w:u w:val="none"/>
          <w:vertAlign w:val="baseline"/>
          <w:lang w:val="en-US"/>
        </w:rPr>
        <w:t>….</w:t>
      </w:r>
      <w:r>
        <w:rPr>
          <w:rFonts w:hint="default" w:ascii="Times New Roman" w:hAnsi="Times New Roman" w:cs="Times New Roman"/>
          <w:i w:val="0"/>
          <w:iCs w:val="0"/>
          <w:color w:val="000000"/>
          <w:sz w:val="24"/>
          <w:szCs w:val="24"/>
          <w:u w:val="none"/>
          <w:vertAlign w:val="baseline"/>
        </w:rPr>
        <w:t xml:space="preserve"> ngày; nếu bên B muốn tiếp tục gia hạn phải được sự thỏa thuận cà đồng ý của bên A</w:t>
      </w:r>
    </w:p>
    <w:p w14:paraId="599326D5">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3.3 Trong thời hạn</w:t>
      </w:r>
      <w:r>
        <w:rPr>
          <w:rFonts w:hint="default" w:ascii="Times New Roman" w:hAnsi="Times New Roman" w:cs="Times New Roman"/>
          <w:i w:val="0"/>
          <w:iCs w:val="0"/>
          <w:color w:val="000000"/>
          <w:sz w:val="24"/>
          <w:szCs w:val="24"/>
          <w:u w:val="none"/>
          <w:vertAlign w:val="baseline"/>
          <w:lang w:val="en-US"/>
        </w:rPr>
        <w:t xml:space="preserve"> hợp đồng</w:t>
      </w:r>
      <w:r>
        <w:rPr>
          <w:rFonts w:hint="default" w:ascii="Times New Roman" w:hAnsi="Times New Roman" w:cs="Times New Roman"/>
          <w:i w:val="0"/>
          <w:iCs w:val="0"/>
          <w:color w:val="000000"/>
          <w:sz w:val="24"/>
          <w:szCs w:val="24"/>
          <w:u w:val="none"/>
          <w:vertAlign w:val="baseline"/>
        </w:rPr>
        <w:t xml:space="preserve"> có hiệu lực không thay đổi mức lãi suất cho vay đã thỏa thuận trong hợp đồng này.</w:t>
      </w:r>
    </w:p>
    <w:p w14:paraId="53856F88">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xml:space="preserve">3.4 Khi nợ đáo hạn, bên B không trả đủ vốn và lãi cho bên A, tổng số vốn và lãi còn thiếu sẽ chuyển sang nợ quá hạn, và chịu lãi suất tính theo nợ quá hạn là </w:t>
      </w:r>
      <w:r>
        <w:rPr>
          <w:rFonts w:hint="default" w:ascii="Times New Roman" w:hAnsi="Times New Roman" w:cs="Times New Roman"/>
          <w:i w:val="0"/>
          <w:iCs w:val="0"/>
          <w:color w:val="000000"/>
          <w:sz w:val="24"/>
          <w:szCs w:val="24"/>
          <w:u w:val="none"/>
          <w:vertAlign w:val="baseline"/>
          <w:lang w:val="en-US"/>
        </w:rPr>
        <w:t>…</w:t>
      </w:r>
      <w:r>
        <w:rPr>
          <w:rFonts w:hint="default" w:ascii="Times New Roman" w:hAnsi="Times New Roman" w:cs="Times New Roman"/>
          <w:i w:val="0"/>
          <w:iCs w:val="0"/>
          <w:color w:val="000000"/>
          <w:sz w:val="24"/>
          <w:szCs w:val="24"/>
          <w:u w:val="none"/>
          <w:vertAlign w:val="baseline"/>
        </w:rPr>
        <w:t>% một tháng.</w:t>
      </w:r>
    </w:p>
    <w:p w14:paraId="49622722">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xml:space="preserve">3.6 Thời hạn thanh toán nợ quá hạn không quá </w:t>
      </w:r>
      <w:r>
        <w:rPr>
          <w:rFonts w:hint="default" w:ascii="Times New Roman" w:hAnsi="Times New Roman" w:cs="Times New Roman"/>
          <w:i w:val="0"/>
          <w:iCs w:val="0"/>
          <w:color w:val="000000"/>
          <w:sz w:val="24"/>
          <w:szCs w:val="24"/>
          <w:u w:val="none"/>
          <w:vertAlign w:val="baseline"/>
          <w:lang w:val="en-US"/>
        </w:rPr>
        <w:t xml:space="preserve">…. </w:t>
      </w:r>
      <w:r>
        <w:rPr>
          <w:rFonts w:hint="default" w:ascii="Times New Roman" w:hAnsi="Times New Roman" w:cs="Times New Roman"/>
          <w:i w:val="0"/>
          <w:iCs w:val="0"/>
          <w:color w:val="000000"/>
          <w:sz w:val="24"/>
          <w:szCs w:val="24"/>
          <w:u w:val="none"/>
          <w:vertAlign w:val="baseline"/>
        </w:rPr>
        <w:t>ngày nếu không có sự thỏa thuận nào khác của hai bên.</w:t>
      </w:r>
    </w:p>
    <w:p w14:paraId="346622BA">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w:t>
      </w:r>
      <w:r>
        <w:rPr>
          <w:rFonts w:hint="default" w:ascii="Times New Roman" w:hAnsi="Times New Roman" w:cs="Times New Roman"/>
          <w:b/>
          <w:bCs/>
          <w:i w:val="0"/>
          <w:iCs w:val="0"/>
          <w:color w:val="000000"/>
          <w:sz w:val="24"/>
          <w:szCs w:val="24"/>
          <w:u w:val="none"/>
          <w:vertAlign w:val="baseline"/>
        </w:rPr>
        <w:t>Điều 4:</w:t>
      </w:r>
      <w:r>
        <w:rPr>
          <w:rFonts w:hint="default" w:ascii="Times New Roman" w:hAnsi="Times New Roman" w:cs="Times New Roman"/>
          <w:i w:val="0"/>
          <w:iCs w:val="0"/>
          <w:color w:val="000000"/>
          <w:sz w:val="24"/>
          <w:szCs w:val="24"/>
          <w:u w:val="none"/>
          <w:vertAlign w:val="baseline"/>
        </w:rPr>
        <w:t xml:space="preserve"> Những cam kết chung</w:t>
      </w:r>
    </w:p>
    <w:p w14:paraId="2D63BE85">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4.1 Hai bên cam kết thực hiện đầy đủ các điều khoản trong hợp đồng này, nếu những nội dung khác đã quy định trong pháp luật Nhà nước không ghi trong hợp đồng này, hai bên cần tôn trọng chấp hành.</w:t>
      </w:r>
    </w:p>
    <w:p w14:paraId="7EC476B9">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4.2 Nếu có tranh chấp xảy ra, hai bên sẽ giải quyết bằng thương lượng.</w:t>
      </w:r>
    </w:p>
    <w:p w14:paraId="72CF8E53">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4.3 Nếu tự giải quyết không thỏa mãn, hai bên sẽ chuyển vụ việc tới Tòa án nhân dân nơi hai bên vay cư trú.</w:t>
      </w:r>
    </w:p>
    <w:p w14:paraId="0487EB68">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w:t>
      </w:r>
      <w:r>
        <w:rPr>
          <w:rFonts w:hint="default" w:ascii="Times New Roman" w:hAnsi="Times New Roman" w:cs="Times New Roman"/>
          <w:b/>
          <w:bCs/>
          <w:i w:val="0"/>
          <w:iCs w:val="0"/>
          <w:color w:val="000000"/>
          <w:sz w:val="24"/>
          <w:szCs w:val="24"/>
          <w:u w:val="none"/>
          <w:vertAlign w:val="baseline"/>
        </w:rPr>
        <w:t>Điều 5:</w:t>
      </w:r>
      <w:r>
        <w:rPr>
          <w:rFonts w:hint="default" w:ascii="Times New Roman" w:hAnsi="Times New Roman" w:cs="Times New Roman"/>
          <w:i w:val="0"/>
          <w:iCs w:val="0"/>
          <w:color w:val="000000"/>
          <w:sz w:val="24"/>
          <w:szCs w:val="24"/>
          <w:u w:val="none"/>
          <w:vertAlign w:val="baseline"/>
        </w:rPr>
        <w:t xml:space="preserve"> Hiệu lực của hợp đồng</w:t>
      </w:r>
    </w:p>
    <w:p w14:paraId="46C3BAD0">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xml:space="preserve">Hợp đồng này có hiệu lực từ ngày </w:t>
      </w:r>
      <w:r>
        <w:rPr>
          <w:rFonts w:hint="default" w:ascii="Times New Roman" w:hAnsi="Times New Roman" w:cs="Times New Roman"/>
          <w:i w:val="0"/>
          <w:iCs w:val="0"/>
          <w:color w:val="000000"/>
          <w:sz w:val="24"/>
          <w:szCs w:val="24"/>
          <w:u w:val="none"/>
          <w:vertAlign w:val="baseline"/>
          <w:lang w:val="en-US"/>
        </w:rPr>
        <w:t>….</w:t>
      </w:r>
      <w:r>
        <w:rPr>
          <w:rFonts w:hint="default" w:ascii="Times New Roman" w:hAnsi="Times New Roman" w:cs="Times New Roman"/>
          <w:i w:val="0"/>
          <w:iCs w:val="0"/>
          <w:color w:val="000000"/>
          <w:sz w:val="24"/>
          <w:szCs w:val="24"/>
          <w:u w:val="none"/>
          <w:vertAlign w:val="baseline"/>
        </w:rPr>
        <w:t>  tới</w:t>
      </w:r>
      <w:r>
        <w:rPr>
          <w:rFonts w:hint="default" w:ascii="Times New Roman" w:hAnsi="Times New Roman" w:cs="Times New Roman"/>
          <w:i w:val="0"/>
          <w:iCs w:val="0"/>
          <w:color w:val="000000"/>
          <w:sz w:val="24"/>
          <w:szCs w:val="24"/>
          <w:u w:val="none"/>
          <w:vertAlign w:val="baseline"/>
          <w:lang w:val="en-US"/>
        </w:rPr>
        <w:t>…..</w:t>
      </w:r>
      <w:r>
        <w:rPr>
          <w:rFonts w:hint="default" w:ascii="Times New Roman" w:hAnsi="Times New Roman" w:cs="Times New Roman"/>
          <w:i w:val="0"/>
          <w:iCs w:val="0"/>
          <w:color w:val="000000"/>
          <w:sz w:val="24"/>
          <w:szCs w:val="24"/>
          <w:u w:val="none"/>
          <w:vertAlign w:val="baseline"/>
        </w:rPr>
        <w:t xml:space="preserve"> và được lập thành 02 bản. Mỗi bên giữ 01 bản.</w:t>
      </w:r>
    </w:p>
    <w:p w14:paraId="097ADC74">
      <w:pPr>
        <w:pStyle w:val="85"/>
        <w:keepNext w:val="0"/>
        <w:keepLines w:val="0"/>
        <w:widowControl/>
        <w:suppressLineNumbers w:val="0"/>
        <w:bidi w:val="0"/>
        <w:spacing w:before="280" w:beforeAutospacing="0" w:after="280" w:afterAutospacing="0" w:line="18" w:lineRule="atLeast"/>
      </w:pPr>
      <w:r>
        <w:rPr>
          <w:rFonts w:hint="default" w:ascii="Times New Roman" w:hAnsi="Times New Roman" w:cs="Times New Roman"/>
          <w:i w:val="0"/>
          <w:iCs w:val="0"/>
          <w:color w:val="000000"/>
          <w:sz w:val="24"/>
          <w:szCs w:val="24"/>
          <w:u w:val="none"/>
          <w:vertAlign w:val="baseline"/>
        </w:rPr>
        <w:t> </w:t>
      </w:r>
    </w:p>
    <w:p w14:paraId="7BB60F2F">
      <w:pPr>
        <w:pStyle w:val="85"/>
        <w:keepNext w:val="0"/>
        <w:keepLines w:val="0"/>
        <w:widowControl/>
        <w:suppressLineNumbers w:val="0"/>
        <w:bidi w:val="0"/>
        <w:spacing w:before="280" w:beforeAutospacing="0" w:after="280" w:afterAutospacing="0" w:line="18" w:lineRule="atLeast"/>
        <w:jc w:val="center"/>
      </w:pPr>
      <w:r>
        <w:rPr>
          <w:rFonts w:hint="default" w:ascii="Times New Roman" w:hAnsi="Times New Roman" w:cs="Times New Roman"/>
          <w:i w:val="0"/>
          <w:iCs w:val="0"/>
          <w:color w:val="000000"/>
          <w:sz w:val="24"/>
          <w:szCs w:val="24"/>
          <w:u w:val="none"/>
          <w:vertAlign w:val="baseline"/>
        </w:rPr>
        <w:t>    BÊN CHO VAY                                                             BÊN VAY </w:t>
      </w:r>
      <w:r>
        <w:rPr>
          <w:rFonts w:hint="default" w:ascii="Times New Roman" w:hAnsi="Times New Roman" w:cs="Times New Roman"/>
          <w:i w:val="0"/>
          <w:iCs w:val="0"/>
          <w:color w:val="000000"/>
          <w:sz w:val="24"/>
          <w:szCs w:val="24"/>
          <w:u w:val="none"/>
          <w:vertAlign w:val="baseline"/>
        </w:rPr>
        <w:br w:type="textWrapping"/>
      </w:r>
      <w:r>
        <w:rPr>
          <w:rFonts w:hint="default" w:ascii="Times New Roman" w:hAnsi="Times New Roman" w:cs="Times New Roman"/>
          <w:i w:val="0"/>
          <w:iCs w:val="0"/>
          <w:color w:val="000000"/>
          <w:sz w:val="24"/>
          <w:szCs w:val="24"/>
          <w:u w:val="none"/>
          <w:vertAlign w:val="baseline"/>
        </w:rPr>
        <w:t>       (Ký tên, ghi rõ họ tên)                                                (Ký tên, đóng dấu)</w:t>
      </w:r>
    </w:p>
    <w:p w14:paraId="4DCF164A">
      <w:pPr>
        <w:pStyle w:val="85"/>
        <w:keepNext w:val="0"/>
        <w:keepLines w:val="0"/>
        <w:widowControl/>
        <w:suppressLineNumbers w:val="0"/>
        <w:bidi w:val="0"/>
        <w:spacing w:before="0" w:beforeAutospacing="0" w:after="0" w:afterAutospacing="0" w:line="18" w:lineRule="atLeast"/>
      </w:pPr>
      <w:r>
        <w:rPr>
          <w:rFonts w:hint="default" w:ascii="Times New Roman" w:hAnsi="Times New Roman" w:cs="Times New Roman"/>
          <w:i w:val="0"/>
          <w:iCs w:val="0"/>
          <w:color w:val="000000"/>
          <w:sz w:val="28"/>
          <w:szCs w:val="28"/>
          <w:u w:val="none"/>
          <w:vertAlign w:val="baseline"/>
        </w:rPr>
        <w:t>  </w:t>
      </w:r>
    </w:p>
    <w:p w14:paraId="7B0D5810"/>
    <w:p w14:paraId="4192F411"/>
    <w:p w14:paraId="730223E2"/>
    <w:sectPr>
      <w:pgSz w:w="11906" w:h="16838"/>
      <w:pgMar w:top="1984" w:right="1134" w:bottom="1701" w:left="1984" w:header="720" w:footer="720" w:gutter="0"/>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displayBackgroundShape w:val="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1"/>
  <w:displayVerticalDrawingGridEvery w:val="1"/>
  <w:noPunctuationKerning w:val="1"/>
  <w:characterSpacingControl w:val="doNotCompress"/>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4659D2"/>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104659D2"/>
    <w:rsid w:val="341E1A67"/>
    <w:rsid w:val="61E25C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qFormat="1" w:unhideWhenUsed="0" w:uiPriority="0" w:semiHidden="0" w:name="index 2"/>
    <w:lsdException w:qFormat="1" w:unhideWhenUsed="0" w:uiPriority="0" w:semiHidden="0" w:name="index 3"/>
    <w:lsdException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unhideWhenUsed="0" w:uiPriority="0" w:semiHidden="0" w:name="Table Colorful 2"/>
    <w:lsdException w:qFormat="1"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qFormat="1"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qFormat="1" w:unhideWhenUsed="0" w:uiPriority="0" w:semiHidden="0" w:name="Table List 4"/>
    <w:lsdException w:qFormat="1" w:unhideWhenUsed="0" w:uiPriority="0" w:semiHidden="0" w:name="Table List 5"/>
    <w:lsdException w:unhideWhenUsed="0" w:uiPriority="0" w:semiHidden="0" w:name="Table List 6"/>
    <w:lsdException w:unhideWhenUsed="0" w:uiPriority="0" w:semiHidden="0" w:name="Table List 7"/>
    <w:lsdException w:qFormat="1" w:unhideWhenUsed="0" w:uiPriority="0" w:semiHidden="0" w:name="Table List 8"/>
    <w:lsdException w:qFormat="1"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qFormat="1"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qFormat/>
    <w:uiPriority w:val="0"/>
    <w:rPr>
      <w:sz w:val="16"/>
      <w:szCs w:val="16"/>
    </w:rPr>
  </w:style>
  <w:style w:type="paragraph" w:styleId="14">
    <w:name w:val="Block Text"/>
    <w:basedOn w:val="1"/>
    <w:qFormat/>
    <w:uiPriority w:val="0"/>
    <w:pPr>
      <w:spacing w:after="120"/>
      <w:ind w:left="1440" w:leftChars="700" w:right="1440" w:rightChars="700"/>
    </w:pPr>
  </w:style>
  <w:style w:type="paragraph" w:styleId="15">
    <w:name w:val="Body Text"/>
    <w:basedOn w:val="1"/>
    <w:qFormat/>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qFormat/>
    <w:uiPriority w:val="0"/>
    <w:pPr>
      <w:spacing w:after="120"/>
    </w:pPr>
    <w:rPr>
      <w:sz w:val="16"/>
      <w:szCs w:val="16"/>
    </w:rPr>
  </w:style>
  <w:style w:type="paragraph" w:styleId="18">
    <w:name w:val="Body Text First Indent"/>
    <w:basedOn w:val="15"/>
    <w:qFormat/>
    <w:uiPriority w:val="0"/>
    <w:pPr>
      <w:ind w:firstLine="420" w:firstLineChars="100"/>
    </w:pPr>
  </w:style>
  <w:style w:type="paragraph" w:styleId="19">
    <w:name w:val="Body Text Indent"/>
    <w:basedOn w:val="1"/>
    <w:qFormat/>
    <w:uiPriority w:val="0"/>
    <w:pPr>
      <w:spacing w:after="120"/>
      <w:ind w:left="420" w:leftChars="200"/>
    </w:pPr>
  </w:style>
  <w:style w:type="paragraph" w:styleId="20">
    <w:name w:val="Body Text First Indent 2"/>
    <w:basedOn w:val="19"/>
    <w:qFormat/>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qFormat/>
    <w:uiPriority w:val="0"/>
    <w:pPr>
      <w:ind w:left="100" w:leftChars="2100"/>
    </w:pPr>
  </w:style>
  <w:style w:type="character" w:styleId="25">
    <w:name w:val="annotation reference"/>
    <w:basedOn w:val="11"/>
    <w:qFormat/>
    <w:uiPriority w:val="0"/>
    <w:rPr>
      <w:sz w:val="21"/>
      <w:szCs w:val="21"/>
    </w:rPr>
  </w:style>
  <w:style w:type="paragraph" w:styleId="26">
    <w:name w:val="annotation text"/>
    <w:basedOn w:val="1"/>
    <w:qFormat/>
    <w:uiPriority w:val="0"/>
    <w:pPr>
      <w:jc w:val="left"/>
    </w:pPr>
  </w:style>
  <w:style w:type="paragraph" w:styleId="27">
    <w:name w:val="annotation subject"/>
    <w:basedOn w:val="26"/>
    <w:next w:val="26"/>
    <w:qFormat/>
    <w:uiPriority w:val="0"/>
    <w:rPr>
      <w:b/>
      <w:bCs/>
    </w:rPr>
  </w:style>
  <w:style w:type="paragraph" w:styleId="28">
    <w:name w:val="Date"/>
    <w:basedOn w:val="1"/>
    <w:next w:val="1"/>
    <w:qFormat/>
    <w:uiPriority w:val="0"/>
    <w:pPr>
      <w:ind w:left="100" w:leftChars="2500"/>
    </w:pPr>
  </w:style>
  <w:style w:type="paragraph" w:styleId="29">
    <w:name w:val="Document Map"/>
    <w:basedOn w:val="1"/>
    <w:qFormat/>
    <w:uiPriority w:val="0"/>
    <w:pPr>
      <w:shd w:val="clear" w:color="auto" w:fill="000080"/>
    </w:pPr>
  </w:style>
  <w:style w:type="paragraph" w:styleId="30">
    <w:name w:val="E-mail Signature"/>
    <w:basedOn w:val="1"/>
    <w:qFormat/>
    <w:uiPriority w:val="0"/>
  </w:style>
  <w:style w:type="character" w:styleId="31">
    <w:name w:val="Emphasis"/>
    <w:basedOn w:val="11"/>
    <w:qFormat/>
    <w:uiPriority w:val="0"/>
    <w:rPr>
      <w:i/>
      <w:iCs/>
    </w:rPr>
  </w:style>
  <w:style w:type="character" w:styleId="32">
    <w:name w:val="endnote reference"/>
    <w:basedOn w:val="11"/>
    <w:qFormat/>
    <w:uiPriority w:val="0"/>
    <w:rPr>
      <w:vertAlign w:val="superscript"/>
    </w:rPr>
  </w:style>
  <w:style w:type="paragraph" w:styleId="33">
    <w:name w:val="endnote text"/>
    <w:basedOn w:val="1"/>
    <w:qFormat/>
    <w:uiPriority w:val="0"/>
    <w:pPr>
      <w:snapToGrid w:val="0"/>
      <w:jc w:val="left"/>
    </w:pPr>
  </w:style>
  <w:style w:type="paragraph" w:styleId="34">
    <w:name w:val="envelope address"/>
    <w:basedOn w:val="1"/>
    <w:qFormat/>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qFormat/>
    <w:uiPriority w:val="0"/>
    <w:pPr>
      <w:snapToGrid w:val="0"/>
    </w:pPr>
    <w:rPr>
      <w:rFonts w:ascii="Arial" w:hAnsi="Arial" w:cs="Arial"/>
    </w:rPr>
  </w:style>
  <w:style w:type="character" w:styleId="36">
    <w:name w:val="FollowedHyperlink"/>
    <w:basedOn w:val="11"/>
    <w:qFormat/>
    <w:uiPriority w:val="0"/>
    <w:rPr>
      <w:color w:val="800080"/>
      <w:u w:val="single"/>
    </w:rPr>
  </w:style>
  <w:style w:type="paragraph" w:styleId="37">
    <w:name w:val="footer"/>
    <w:basedOn w:val="1"/>
    <w:uiPriority w:val="0"/>
    <w:pPr>
      <w:tabs>
        <w:tab w:val="center" w:pos="4153"/>
        <w:tab w:val="right" w:pos="8306"/>
      </w:tabs>
      <w:snapToGrid w:val="0"/>
      <w:jc w:val="left"/>
    </w:pPr>
    <w:rPr>
      <w:sz w:val="18"/>
      <w:szCs w:val="18"/>
    </w:rPr>
  </w:style>
  <w:style w:type="character" w:styleId="38">
    <w:name w:val="footnote reference"/>
    <w:basedOn w:val="11"/>
    <w:qFormat/>
    <w:uiPriority w:val="0"/>
    <w:rPr>
      <w:vertAlign w:val="superscript"/>
    </w:rPr>
  </w:style>
  <w:style w:type="paragraph" w:styleId="39">
    <w:name w:val="footnote text"/>
    <w:basedOn w:val="1"/>
    <w:qFormat/>
    <w:uiPriority w:val="0"/>
    <w:pPr>
      <w:snapToGrid w:val="0"/>
      <w:jc w:val="left"/>
    </w:pPr>
    <w:rPr>
      <w:sz w:val="18"/>
      <w:szCs w:val="18"/>
    </w:rPr>
  </w:style>
  <w:style w:type="paragraph" w:styleId="40">
    <w:name w:val="header"/>
    <w:basedOn w:val="1"/>
    <w:qFormat/>
    <w:uiPriority w:val="0"/>
    <w:pPr>
      <w:tabs>
        <w:tab w:val="center" w:pos="4153"/>
        <w:tab w:val="right" w:pos="8306"/>
      </w:tabs>
      <w:snapToGrid w:val="0"/>
    </w:pPr>
    <w:rPr>
      <w:sz w:val="18"/>
      <w:szCs w:val="18"/>
    </w:rPr>
  </w:style>
  <w:style w:type="character" w:styleId="41">
    <w:name w:val="HTML Acronym"/>
    <w:basedOn w:val="11"/>
    <w:uiPriority w:val="0"/>
  </w:style>
  <w:style w:type="paragraph" w:styleId="42">
    <w:name w:val="HTML Address"/>
    <w:basedOn w:val="1"/>
    <w:qFormat/>
    <w:uiPriority w:val="0"/>
    <w:rPr>
      <w:i/>
      <w:iCs/>
    </w:rPr>
  </w:style>
  <w:style w:type="character" w:styleId="43">
    <w:name w:val="HTML Cite"/>
    <w:basedOn w:val="11"/>
    <w:qFormat/>
    <w:uiPriority w:val="0"/>
    <w:rPr>
      <w:i/>
      <w:iCs/>
    </w:rPr>
  </w:style>
  <w:style w:type="character" w:styleId="44">
    <w:name w:val="HTML Code"/>
    <w:basedOn w:val="11"/>
    <w:qFormat/>
    <w:uiPriority w:val="0"/>
    <w:rPr>
      <w:rFonts w:ascii="Courier New" w:hAnsi="Courier New" w:cs="Courier New"/>
      <w:sz w:val="20"/>
      <w:szCs w:val="20"/>
    </w:rPr>
  </w:style>
  <w:style w:type="character" w:styleId="45">
    <w:name w:val="HTML Definition"/>
    <w:basedOn w:val="11"/>
    <w:uiPriority w:val="0"/>
    <w:rPr>
      <w:i/>
      <w:iCs/>
    </w:rPr>
  </w:style>
  <w:style w:type="character" w:styleId="46">
    <w:name w:val="HTML Keyboard"/>
    <w:basedOn w:val="11"/>
    <w:qFormat/>
    <w:uiPriority w:val="0"/>
    <w:rPr>
      <w:rFonts w:ascii="Courier New" w:hAnsi="Courier New" w:cs="Courier New"/>
      <w:sz w:val="20"/>
      <w:szCs w:val="20"/>
    </w:rPr>
  </w:style>
  <w:style w:type="paragraph" w:styleId="47">
    <w:name w:val="HTML Preformatted"/>
    <w:basedOn w:val="1"/>
    <w:qFormat/>
    <w:uiPriority w:val="0"/>
    <w:rPr>
      <w:rFonts w:ascii="Courier New" w:hAnsi="Courier New" w:cs="Courier New"/>
      <w:sz w:val="20"/>
    </w:rPr>
  </w:style>
  <w:style w:type="character" w:styleId="48">
    <w:name w:val="HTML Sample"/>
    <w:basedOn w:val="11"/>
    <w:qFormat/>
    <w:uiPriority w:val="0"/>
    <w:rPr>
      <w:rFonts w:ascii="Courier New" w:hAnsi="Courier New" w:cs="Courier New"/>
    </w:rPr>
  </w:style>
  <w:style w:type="character" w:styleId="49">
    <w:name w:val="HTML Typewriter"/>
    <w:basedOn w:val="11"/>
    <w:qFormat/>
    <w:uiPriority w:val="0"/>
    <w:rPr>
      <w:rFonts w:ascii="Courier New" w:hAnsi="Courier New" w:cs="Courier New"/>
      <w:sz w:val="20"/>
      <w:szCs w:val="20"/>
    </w:rPr>
  </w:style>
  <w:style w:type="character" w:styleId="50">
    <w:name w:val="HTML Variable"/>
    <w:basedOn w:val="11"/>
    <w:uiPriority w:val="0"/>
    <w:rPr>
      <w:i/>
      <w:iCs/>
    </w:rPr>
  </w:style>
  <w:style w:type="character" w:styleId="51">
    <w:name w:val="Hyperlink"/>
    <w:basedOn w:val="11"/>
    <w:uiPriority w:val="0"/>
    <w:rPr>
      <w:color w:val="0000FF"/>
      <w:u w:val="single"/>
    </w:rPr>
  </w:style>
  <w:style w:type="paragraph" w:styleId="52">
    <w:name w:val="index 1"/>
    <w:basedOn w:val="1"/>
    <w:next w:val="1"/>
    <w:uiPriority w:val="0"/>
  </w:style>
  <w:style w:type="paragraph" w:styleId="53">
    <w:name w:val="index 2"/>
    <w:basedOn w:val="1"/>
    <w:next w:val="1"/>
    <w:qFormat/>
    <w:uiPriority w:val="0"/>
    <w:pPr>
      <w:ind w:left="200" w:leftChars="200"/>
    </w:pPr>
  </w:style>
  <w:style w:type="paragraph" w:styleId="54">
    <w:name w:val="index 3"/>
    <w:basedOn w:val="1"/>
    <w:next w:val="1"/>
    <w:qFormat/>
    <w:uiPriority w:val="0"/>
    <w:pPr>
      <w:ind w:left="400" w:leftChars="400"/>
    </w:pPr>
  </w:style>
  <w:style w:type="paragraph" w:styleId="55">
    <w:name w:val="index 4"/>
    <w:basedOn w:val="1"/>
    <w:next w:val="1"/>
    <w:uiPriority w:val="0"/>
    <w:pPr>
      <w:ind w:left="600" w:leftChars="600"/>
    </w:pPr>
  </w:style>
  <w:style w:type="paragraph" w:styleId="56">
    <w:name w:val="index 5"/>
    <w:basedOn w:val="1"/>
    <w:next w:val="1"/>
    <w:qFormat/>
    <w:uiPriority w:val="0"/>
    <w:pPr>
      <w:ind w:left="800" w:leftChars="800"/>
    </w:pPr>
  </w:style>
  <w:style w:type="paragraph" w:styleId="57">
    <w:name w:val="index 6"/>
    <w:basedOn w:val="1"/>
    <w:next w:val="1"/>
    <w:qFormat/>
    <w:uiPriority w:val="0"/>
    <w:pPr>
      <w:ind w:left="1000" w:leftChars="1000"/>
    </w:pPr>
  </w:style>
  <w:style w:type="paragraph" w:styleId="58">
    <w:name w:val="index 7"/>
    <w:basedOn w:val="1"/>
    <w:next w:val="1"/>
    <w:qFormat/>
    <w:uiPriority w:val="0"/>
    <w:pPr>
      <w:ind w:left="1200" w:leftChars="1200"/>
    </w:pPr>
  </w:style>
  <w:style w:type="paragraph" w:styleId="59">
    <w:name w:val="index 8"/>
    <w:basedOn w:val="1"/>
    <w:next w:val="1"/>
    <w:qFormat/>
    <w:uiPriority w:val="0"/>
    <w:pPr>
      <w:ind w:left="1400" w:leftChars="1400"/>
    </w:pPr>
  </w:style>
  <w:style w:type="paragraph" w:styleId="60">
    <w:name w:val="index 9"/>
    <w:basedOn w:val="1"/>
    <w:next w:val="1"/>
    <w:qFormat/>
    <w:uiPriority w:val="0"/>
    <w:pPr>
      <w:ind w:left="1600" w:leftChars="1600"/>
    </w:pPr>
  </w:style>
  <w:style w:type="paragraph" w:styleId="61">
    <w:name w:val="index heading"/>
    <w:basedOn w:val="1"/>
    <w:next w:val="52"/>
    <w:qFormat/>
    <w:uiPriority w:val="0"/>
    <w:rPr>
      <w:rFonts w:ascii="Arial" w:hAnsi="Arial" w:cs="Arial"/>
      <w:b/>
      <w:bCs/>
    </w:rPr>
  </w:style>
  <w:style w:type="character" w:styleId="62">
    <w:name w:val="line number"/>
    <w:basedOn w:val="11"/>
    <w:uiPriority w:val="0"/>
  </w:style>
  <w:style w:type="paragraph" w:styleId="63">
    <w:name w:val="List"/>
    <w:basedOn w:val="1"/>
    <w:qFormat/>
    <w:uiPriority w:val="0"/>
    <w:pPr>
      <w:ind w:left="200" w:hanging="200" w:hangingChars="200"/>
    </w:pPr>
  </w:style>
  <w:style w:type="paragraph" w:styleId="64">
    <w:name w:val="List 2"/>
    <w:basedOn w:val="1"/>
    <w:qFormat/>
    <w:uiPriority w:val="0"/>
    <w:pPr>
      <w:ind w:left="100" w:leftChars="200" w:hanging="200" w:hangingChars="200"/>
    </w:pPr>
  </w:style>
  <w:style w:type="paragraph" w:styleId="65">
    <w:name w:val="List 3"/>
    <w:basedOn w:val="1"/>
    <w:qFormat/>
    <w:uiPriority w:val="0"/>
    <w:pPr>
      <w:ind w:left="100" w:leftChars="400" w:hanging="200" w:hangingChars="200"/>
    </w:pPr>
  </w:style>
  <w:style w:type="paragraph" w:styleId="66">
    <w:name w:val="List 4"/>
    <w:basedOn w:val="1"/>
    <w:qFormat/>
    <w:uiPriority w:val="0"/>
    <w:pPr>
      <w:ind w:left="100" w:leftChars="600" w:hanging="200" w:hangingChars="200"/>
    </w:pPr>
  </w:style>
  <w:style w:type="paragraph" w:styleId="67">
    <w:name w:val="List 5"/>
    <w:basedOn w:val="1"/>
    <w:uiPriority w:val="0"/>
    <w:pPr>
      <w:ind w:left="100" w:leftChars="800" w:hanging="200" w:hangingChars="200"/>
    </w:pPr>
  </w:style>
  <w:style w:type="paragraph" w:styleId="68">
    <w:name w:val="List Bullet"/>
    <w:basedOn w:val="1"/>
    <w:uiPriority w:val="0"/>
    <w:pPr>
      <w:numPr>
        <w:ilvl w:val="0"/>
        <w:numId w:val="1"/>
      </w:numPr>
    </w:pPr>
  </w:style>
  <w:style w:type="paragraph" w:styleId="69">
    <w:name w:val="List Bullet 2"/>
    <w:basedOn w:val="1"/>
    <w:qFormat/>
    <w:uiPriority w:val="0"/>
    <w:pPr>
      <w:numPr>
        <w:ilvl w:val="0"/>
        <w:numId w:val="2"/>
      </w:numPr>
    </w:pPr>
  </w:style>
  <w:style w:type="paragraph" w:styleId="70">
    <w:name w:val="List Bullet 3"/>
    <w:basedOn w:val="1"/>
    <w:qFormat/>
    <w:uiPriority w:val="0"/>
    <w:pPr>
      <w:numPr>
        <w:ilvl w:val="0"/>
        <w:numId w:val="3"/>
      </w:numPr>
    </w:pPr>
  </w:style>
  <w:style w:type="paragraph" w:styleId="71">
    <w:name w:val="List Bullet 4"/>
    <w:basedOn w:val="1"/>
    <w:qFormat/>
    <w:uiPriority w:val="0"/>
    <w:pPr>
      <w:numPr>
        <w:ilvl w:val="0"/>
        <w:numId w:val="4"/>
      </w:numPr>
    </w:pPr>
  </w:style>
  <w:style w:type="paragraph" w:styleId="72">
    <w:name w:val="List Bullet 5"/>
    <w:basedOn w:val="1"/>
    <w:qFormat/>
    <w:uiPriority w:val="0"/>
    <w:pPr>
      <w:numPr>
        <w:ilvl w:val="0"/>
        <w:numId w:val="5"/>
      </w:numPr>
    </w:pPr>
  </w:style>
  <w:style w:type="paragraph" w:styleId="73">
    <w:name w:val="List Continue"/>
    <w:basedOn w:val="1"/>
    <w:qFormat/>
    <w:uiPriority w:val="0"/>
    <w:pPr>
      <w:spacing w:after="120"/>
      <w:ind w:left="420" w:leftChars="200"/>
    </w:pPr>
  </w:style>
  <w:style w:type="paragraph" w:styleId="74">
    <w:name w:val="List Continue 2"/>
    <w:basedOn w:val="1"/>
    <w:qFormat/>
    <w:uiPriority w:val="0"/>
    <w:pPr>
      <w:spacing w:after="120"/>
      <w:ind w:left="840" w:leftChars="400"/>
    </w:pPr>
  </w:style>
  <w:style w:type="paragraph" w:styleId="75">
    <w:name w:val="List Continue 3"/>
    <w:basedOn w:val="1"/>
    <w:qFormat/>
    <w:uiPriority w:val="0"/>
    <w:pPr>
      <w:spacing w:after="120"/>
      <w:ind w:left="1260" w:leftChars="600"/>
    </w:pPr>
  </w:style>
  <w:style w:type="paragraph" w:styleId="76">
    <w:name w:val="List Continue 4"/>
    <w:basedOn w:val="1"/>
    <w:uiPriority w:val="0"/>
    <w:pPr>
      <w:spacing w:after="120"/>
      <w:ind w:left="1680" w:leftChars="800"/>
    </w:pPr>
  </w:style>
  <w:style w:type="paragraph" w:styleId="77">
    <w:name w:val="List Continue 5"/>
    <w:basedOn w:val="1"/>
    <w:qFormat/>
    <w:uiPriority w:val="0"/>
    <w:pPr>
      <w:spacing w:after="120"/>
      <w:ind w:left="2100" w:leftChars="1000"/>
    </w:pPr>
  </w:style>
  <w:style w:type="paragraph" w:styleId="78">
    <w:name w:val="List Number"/>
    <w:basedOn w:val="1"/>
    <w:qFormat/>
    <w:uiPriority w:val="0"/>
    <w:pPr>
      <w:numPr>
        <w:ilvl w:val="0"/>
        <w:numId w:val="6"/>
      </w:numPr>
    </w:pPr>
  </w:style>
  <w:style w:type="paragraph" w:styleId="79">
    <w:name w:val="List Number 2"/>
    <w:basedOn w:val="1"/>
    <w:qFormat/>
    <w:uiPriority w:val="0"/>
    <w:pPr>
      <w:numPr>
        <w:ilvl w:val="0"/>
        <w:numId w:val="7"/>
      </w:numPr>
    </w:pPr>
  </w:style>
  <w:style w:type="paragraph" w:styleId="80">
    <w:name w:val="List Number 3"/>
    <w:basedOn w:val="1"/>
    <w:qFormat/>
    <w:uiPriority w:val="0"/>
    <w:pPr>
      <w:numPr>
        <w:ilvl w:val="0"/>
        <w:numId w:val="8"/>
      </w:numPr>
    </w:pPr>
  </w:style>
  <w:style w:type="paragraph" w:styleId="81">
    <w:name w:val="List Number 4"/>
    <w:basedOn w:val="1"/>
    <w:qFormat/>
    <w:uiPriority w:val="0"/>
    <w:pPr>
      <w:numPr>
        <w:ilvl w:val="0"/>
        <w:numId w:val="9"/>
      </w:numPr>
    </w:pPr>
  </w:style>
  <w:style w:type="paragraph" w:styleId="82">
    <w:name w:val="List Number 5"/>
    <w:basedOn w:val="1"/>
    <w:qFormat/>
    <w:uiPriority w:val="0"/>
    <w:pPr>
      <w:numPr>
        <w:ilvl w:val="0"/>
        <w:numId w:val="10"/>
      </w:numPr>
    </w:pPr>
  </w:style>
  <w:style w:type="paragraph" w:styleId="83">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eastAsiaTheme="minorEastAsia"/>
      <w:kern w:val="2"/>
      <w:sz w:val="24"/>
      <w:szCs w:val="24"/>
      <w:lang w:val="en-US" w:eastAsia="zh-CN" w:bidi="ar-SA"/>
    </w:rPr>
  </w:style>
  <w:style w:type="paragraph" w:styleId="84">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qFormat/>
    <w:uiPriority w:val="0"/>
    <w:pPr>
      <w:spacing w:before="0" w:beforeAutospacing="1" w:after="0" w:afterAutospacing="1"/>
      <w:ind w:left="0" w:right="0"/>
      <w:jc w:val="left"/>
    </w:pPr>
    <w:rPr>
      <w:kern w:val="0"/>
      <w:sz w:val="24"/>
      <w:szCs w:val="24"/>
      <w:lang w:val="en-US" w:eastAsia="zh-CN" w:bidi="ar"/>
    </w:rPr>
  </w:style>
  <w:style w:type="paragraph" w:styleId="86">
    <w:name w:val="Normal Indent"/>
    <w:basedOn w:val="1"/>
    <w:uiPriority w:val="0"/>
    <w:pPr>
      <w:ind w:firstLine="420" w:firstLineChars="200"/>
    </w:pPr>
  </w:style>
  <w:style w:type="paragraph" w:styleId="87">
    <w:name w:val="Note Heading"/>
    <w:basedOn w:val="1"/>
    <w:next w:val="1"/>
    <w:uiPriority w:val="0"/>
    <w:pPr>
      <w:jc w:val="center"/>
    </w:pPr>
  </w:style>
  <w:style w:type="character" w:styleId="88">
    <w:name w:val="page number"/>
    <w:basedOn w:val="11"/>
    <w:qFormat/>
    <w:uiPriority w:val="0"/>
  </w:style>
  <w:style w:type="paragraph" w:styleId="89">
    <w:name w:val="Plain Text"/>
    <w:basedOn w:val="1"/>
    <w:qFormat/>
    <w:uiPriority w:val="0"/>
    <w:rPr>
      <w:rFonts w:ascii="SimSun" w:hAnsi="Courier New" w:cs="Courier New"/>
      <w:szCs w:val="21"/>
    </w:rPr>
  </w:style>
  <w:style w:type="paragraph" w:styleId="90">
    <w:name w:val="Salutation"/>
    <w:basedOn w:val="1"/>
    <w:next w:val="1"/>
    <w:qFormat/>
    <w:uiPriority w:val="0"/>
  </w:style>
  <w:style w:type="paragraph" w:styleId="91">
    <w:name w:val="Signature"/>
    <w:basedOn w:val="1"/>
    <w:qFormat/>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uiPriority w:val="0"/>
    <w:pPr>
      <w:ind w:left="420" w:leftChars="200"/>
    </w:pPr>
  </w:style>
  <w:style w:type="paragraph" w:styleId="129">
    <w:name w:val="table of figures"/>
    <w:basedOn w:val="1"/>
    <w:next w:val="1"/>
    <w:uiPriority w:val="0"/>
    <w:pPr>
      <w:ind w:leftChars="200" w:hanging="200" w:hangingChars="200"/>
    </w:pPr>
  </w:style>
  <w:style w:type="table" w:styleId="130">
    <w:name w:val="Table Professional"/>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qFormat/>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uiPriority w:val="0"/>
    <w:pPr>
      <w:spacing w:before="120"/>
    </w:pPr>
    <w:rPr>
      <w:rFonts w:ascii="Arial" w:hAnsi="Arial" w:cs="Arial"/>
      <w:sz w:val="24"/>
      <w:szCs w:val="24"/>
    </w:rPr>
  </w:style>
  <w:style w:type="paragraph" w:styleId="142">
    <w:name w:val="toc 1"/>
    <w:basedOn w:val="1"/>
    <w:next w:val="1"/>
    <w:uiPriority w:val="0"/>
  </w:style>
  <w:style w:type="paragraph" w:styleId="143">
    <w:name w:val="toc 2"/>
    <w:basedOn w:val="1"/>
    <w:next w:val="1"/>
    <w:qFormat/>
    <w:uiPriority w:val="0"/>
    <w:pPr>
      <w:ind w:left="420" w:leftChars="200"/>
    </w:pPr>
  </w:style>
  <w:style w:type="paragraph" w:styleId="144">
    <w:name w:val="toc 3"/>
    <w:basedOn w:val="1"/>
    <w:next w:val="1"/>
    <w:qFormat/>
    <w:uiPriority w:val="0"/>
    <w:pPr>
      <w:ind w:left="840" w:leftChars="400"/>
    </w:pPr>
  </w:style>
  <w:style w:type="paragraph" w:styleId="145">
    <w:name w:val="toc 4"/>
    <w:basedOn w:val="1"/>
    <w:next w:val="1"/>
    <w:uiPriority w:val="0"/>
    <w:pPr>
      <w:ind w:left="1260" w:leftChars="600"/>
    </w:pPr>
  </w:style>
  <w:style w:type="paragraph" w:styleId="146">
    <w:name w:val="toc 5"/>
    <w:basedOn w:val="1"/>
    <w:next w:val="1"/>
    <w:uiPriority w:val="0"/>
    <w:pPr>
      <w:ind w:left="1680" w:leftChars="800"/>
    </w:pPr>
  </w:style>
  <w:style w:type="paragraph" w:styleId="147">
    <w:name w:val="toc 6"/>
    <w:basedOn w:val="1"/>
    <w:next w:val="1"/>
    <w:uiPriority w:val="0"/>
    <w:pPr>
      <w:ind w:left="2100" w:leftChars="1000"/>
    </w:pPr>
  </w:style>
  <w:style w:type="paragraph" w:styleId="148">
    <w:name w:val="toc 7"/>
    <w:basedOn w:val="1"/>
    <w:next w:val="1"/>
    <w:uiPriority w:val="0"/>
    <w:pPr>
      <w:ind w:left="2520" w:leftChars="1200"/>
    </w:pPr>
  </w:style>
  <w:style w:type="paragraph" w:styleId="149">
    <w:name w:val="toc 8"/>
    <w:basedOn w:val="1"/>
    <w:next w:val="1"/>
    <w:qFormat/>
    <w:uiPriority w:val="0"/>
    <w:pPr>
      <w:ind w:left="2940" w:leftChars="1400"/>
    </w:pPr>
  </w:style>
  <w:style w:type="paragraph" w:styleId="150">
    <w:name w:val="toc 9"/>
    <w:basedOn w:val="1"/>
    <w:next w:val="1"/>
    <w:uiPriority w:val="0"/>
    <w:pPr>
      <w:ind w:left="3360" w:leftChars="1600"/>
    </w:pPr>
  </w:style>
  <w:style w:type="table" w:styleId="151">
    <w:name w:val="Light Shading"/>
    <w:basedOn w:val="12"/>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qFormat/>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qFormat/>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qFormat/>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qFormat/>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qFormat/>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qFormat/>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qFormat/>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qFormat/>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qFormat/>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qFormat/>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qFormat/>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qFormat/>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qFormat/>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qFormat/>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qFormat/>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qFormat/>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qFormat/>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qFormat/>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qFormat/>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qFormat/>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qFormat/>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qFormat/>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qFormat/>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qFormat/>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qFormat/>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qFormat/>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qFormat/>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qFormat/>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qFormat/>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qFormat/>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qFormat/>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qFormat/>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qFormat/>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qFormat/>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qFormat/>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qFormat/>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qFormat/>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qFormat/>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qFormat/>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qFormat/>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qFormat/>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qFormat/>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qFormat/>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qFormat/>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qFormat/>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qFormat/>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qFormat/>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qFormat/>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qFormat/>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qFormat/>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qFormat/>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qFormat/>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qFormat/>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6</TotalTime>
  <ScaleCrop>false</ScaleCrop>
  <LinksUpToDate>false</LinksUpToDate>
  <CharactersWithSpaces>0</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2025-05-06T05:16:00Z</dcterms:created>
  <dc:creator>Linh Le</dc:creator>
  <cp:lastModifiedBy>Linh Le</cp:lastModifiedBy>
  <dcterms:modified xsi:type="dcterms:W3CDTF">2025-05-06T05:20:57Z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F187FE99DEFE4A75845759166B6C96F9_11</vt:lpwstr>
  </property>
</Properties>
</file>